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181166319"/>
        <w:docPartObj>
          <w:docPartGallery w:val="Cover Pages"/>
          <w:docPartUnique/>
        </w:docPartObj>
      </w:sdtPr>
      <w:sdtEndPr/>
      <w:sdtContent>
        <w:p w:rsidR="00E27F9F" w:rsidRDefault="00E27F9F" w:rsidP="00BE4019">
          <w:pPr>
            <w:jc w:val="center"/>
          </w:pPr>
          <w:r>
            <w:rPr>
              <w:noProof/>
              <w:lang w:bidi="ar-SA"/>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F9F" w:rsidRDefault="00E27F9F" w:rsidP="0085543B">
                                  <w:pPr>
                                    <w:pStyle w:val="NoSpacing"/>
                                    <w:spacing w:before="120"/>
                                    <w:jc w:val="center"/>
                                    <w:rPr>
                                      <w:color w:val="FFFFFF" w:themeColor="background1"/>
                                    </w:rPr>
                                  </w:pPr>
                                  <w:r>
                                    <w:rPr>
                                      <w:noProof/>
                                      <w:sz w:val="28"/>
                                      <w:szCs w:val="28"/>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165730" w:rsidP="00165730">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تعارض منافع</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DDDAB7A6221847F3A1C8452C4D4A4C79"/>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165730" w:rsidP="00165730">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" fillcolor="#deeaf6 [6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" fillcolor="#deeaf6 [660]" stroked="f" strokeweight="1pt">
                      <v:textbox inset="36pt,57.6pt,36pt,36pt">
                        <w:txbxContent>
                          <w:p w:rsidR="00E27F9F" w:rsidRDefault="00E27F9F" w:rsidP="0085543B">
                            <w:pPr>
                              <w:pStyle w:val="NoSpacing"/>
                              <w:spacing w:before="120"/>
                              <w:jc w:val="center"/>
                              <w:rPr>
                                <w:color w:val="FFFFFF" w:themeColor="background1"/>
                              </w:rPr>
                            </w:pPr>
                            <w:r>
                              <w:rPr>
                                <w:noProof/>
                                <w:sz w:val="28"/>
                                <w:szCs w:val="28"/>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165730" w:rsidP="00165730">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تعارض منافع</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DDDAB7A6221847F3A1C8452C4D4A4C79"/>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165730" w:rsidP="00165730">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v:textbox>
                    </v:shape>
                    <w10:wrap anchorx="page" anchory="page"/>
                  </v:group>
                </w:pict>
              </mc:Fallback>
            </mc:AlternateContent>
          </w:r>
          <w:r>
            <w:rPr>
              <w:noProof/>
              <w:color w:val="FFFFFF" w:themeColor="background1"/>
              <w:lang w:bidi="ar-SA"/>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DB5E97" w:rsidRDefault="00117CE9" w:rsidP="00DB5E97">
          <w:pPr>
            <w:spacing w:before="0" w:after="160" w:line="259" w:lineRule="auto"/>
            <w:jc w:val="left"/>
            <w:rPr>
              <w:rtl/>
            </w:rPr>
          </w:pPr>
          <w:r w:rsidRPr="00C17D51">
            <w:rPr>
              <w:noProof/>
              <w:lang w:bidi="ar-SA"/>
            </w:rPr>
            <w:drawing>
              <wp:anchor distT="0" distB="0" distL="114300" distR="114300" simplePos="0" relativeHeight="251671552" behindDoc="0" locked="0" layoutInCell="1" allowOverlap="1" wp14:anchorId="5C4BF771" wp14:editId="6960A17C">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72576" behindDoc="0" locked="0" layoutInCell="1" allowOverlap="1" wp14:anchorId="04FD7E6B" wp14:editId="0BE784AC">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165730" w:rsidP="00165730">
                                          <w:pPr>
                                            <w:spacing w:before="0" w:after="0"/>
                                            <w:jc w:val="left"/>
                                            <w:rPr>
                                              <w:szCs w:val="24"/>
                                              <w:rtl/>
                                            </w:rPr>
                                          </w:pPr>
                                          <w:r>
                                            <w:rPr>
                                              <w:rFonts w:hint="cs"/>
                                              <w:szCs w:val="24"/>
                                              <w:rtl/>
                                            </w:rPr>
                                            <w:t>آموزش</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165730"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165730" w:rsidP="00165730">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165730"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017536" w:rsidP="00165730">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165730">
                                            <w:rPr>
                                              <w:rFonts w:hint="cs"/>
                                              <w:sz w:val="28"/>
                                              <w:szCs w:val="28"/>
                                              <w:rtl/>
                                            </w:rPr>
                                            <w:t>15</w:t>
                                          </w:r>
                                          <w:r w:rsidR="00117CE9">
                                            <w:rPr>
                                              <w:rFonts w:hint="cs"/>
                                              <w:sz w:val="28"/>
                                              <w:szCs w:val="28"/>
                                              <w:rtl/>
                                            </w:rPr>
                                            <w:t xml:space="preserve"> / </w:t>
                                          </w:r>
                                          <w:r w:rsidR="00165730">
                                            <w:rPr>
                                              <w:rFonts w:hint="cs"/>
                                              <w:sz w:val="28"/>
                                              <w:szCs w:val="28"/>
                                              <w:rtl/>
                                            </w:rPr>
                                            <w:t>04</w:t>
                                          </w:r>
                                          <w:r w:rsidR="00117CE9">
                                            <w:rPr>
                                              <w:rFonts w:hint="cs"/>
                                              <w:sz w:val="28"/>
                                              <w:szCs w:val="28"/>
                                              <w:rtl/>
                                            </w:rPr>
                                            <w:t xml:space="preserve"> / 139</w:t>
                                          </w:r>
                                          <w:r w:rsidR="00165730">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017536" w:rsidP="00165730">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165730">
                                            <w:rPr>
                                              <w:rFonts w:hint="cs"/>
                                              <w:szCs w:val="24"/>
                                              <w:rtl/>
                                            </w:rPr>
                                            <w:t>شفافیت برای ایران</w:t>
                                          </w:r>
                                        </w:sdtContent>
                                      </w:sdt>
                                    </w:p>
                                  </w:tc>
                                </w:tr>
                              </w:tbl>
                              <w:p w:rsidR="002F6F35" w:rsidRDefault="002F6F35"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FD7E6B" id="_x0000_t202" coordsize="21600,21600" o:spt="202" path="m,l,21600r21600,l21600,xe">
                    <v:stroke joinstyle="miter"/>
                    <v:path gradientshapeok="t" o:connecttype="rect"/>
                  </v:shapetype>
                  <v:shape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165730" w:rsidP="00165730">
                                    <w:pPr>
                                      <w:spacing w:before="0" w:after="0"/>
                                      <w:jc w:val="left"/>
                                      <w:rPr>
                                        <w:szCs w:val="24"/>
                                        <w:rtl/>
                                      </w:rPr>
                                    </w:pPr>
                                    <w:r>
                                      <w:rPr>
                                        <w:rFonts w:hint="cs"/>
                                        <w:szCs w:val="24"/>
                                        <w:rtl/>
                                      </w:rPr>
                                      <w:t>آموزش</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165730"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165730" w:rsidP="00165730">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165730"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017536" w:rsidP="00165730">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165730">
                                      <w:rPr>
                                        <w:rFonts w:hint="cs"/>
                                        <w:sz w:val="28"/>
                                        <w:szCs w:val="28"/>
                                        <w:rtl/>
                                      </w:rPr>
                                      <w:t>15</w:t>
                                    </w:r>
                                    <w:r w:rsidR="00117CE9">
                                      <w:rPr>
                                        <w:rFonts w:hint="cs"/>
                                        <w:sz w:val="28"/>
                                        <w:szCs w:val="28"/>
                                        <w:rtl/>
                                      </w:rPr>
                                      <w:t xml:space="preserve"> / </w:t>
                                    </w:r>
                                    <w:r w:rsidR="00165730">
                                      <w:rPr>
                                        <w:rFonts w:hint="cs"/>
                                        <w:sz w:val="28"/>
                                        <w:szCs w:val="28"/>
                                        <w:rtl/>
                                      </w:rPr>
                                      <w:t>04</w:t>
                                    </w:r>
                                    <w:r w:rsidR="00117CE9">
                                      <w:rPr>
                                        <w:rFonts w:hint="cs"/>
                                        <w:sz w:val="28"/>
                                        <w:szCs w:val="28"/>
                                        <w:rtl/>
                                      </w:rPr>
                                      <w:t xml:space="preserve"> / 139</w:t>
                                    </w:r>
                                    <w:r w:rsidR="00165730">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017536" w:rsidP="00165730">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165730">
                                      <w:rPr>
                                        <w:rFonts w:hint="cs"/>
                                        <w:szCs w:val="24"/>
                                        <w:rtl/>
                                      </w:rPr>
                                      <w:t>شفافیت برای ایران</w:t>
                                    </w:r>
                                  </w:sdtContent>
                                </w:sdt>
                              </w:p>
                            </w:tc>
                          </w:tr>
                        </w:tbl>
                        <w:p w:rsidR="002F6F35" w:rsidRDefault="002F6F35" w:rsidP="00117CE9">
                          <w:pPr>
                            <w:jc w:val="center"/>
                          </w:pPr>
                        </w:p>
                      </w:txbxContent>
                    </v:textbox>
                  </v:shape>
                </w:pict>
              </mc:Fallback>
            </mc:AlternateContent>
          </w:r>
          <w:r w:rsidR="00E27F9F">
            <w:rPr>
              <w:rtl/>
            </w:rPr>
            <w:br w:type="page"/>
          </w:r>
        </w:p>
      </w:sdtContent>
    </w:sdt>
    <w:p w:rsidR="00657FC7" w:rsidRPr="00560B67" w:rsidRDefault="00657FC7" w:rsidP="00EE0CA5">
      <w:pPr>
        <w:pStyle w:val="Heading1"/>
        <w:numPr>
          <w:ilvl w:val="0"/>
          <w:numId w:val="0"/>
        </w:numPr>
        <w:rPr>
          <w:rtl/>
        </w:rPr>
      </w:pPr>
      <w:r w:rsidRPr="00560B67">
        <w:rPr>
          <w:rFonts w:hint="cs"/>
          <w:rtl/>
        </w:rPr>
        <w:lastRenderedPageBreak/>
        <w:t>تعارض منافع و ارتباط آن با فساد</w:t>
      </w:r>
    </w:p>
    <w:p w:rsidR="00657FC7" w:rsidRPr="00560B67" w:rsidRDefault="00657FC7" w:rsidP="00EE0CA5">
      <w:pPr>
        <w:rPr>
          <w:rtl/>
        </w:rPr>
      </w:pPr>
      <w:r w:rsidRPr="00560B67">
        <w:rPr>
          <w:rFonts w:hint="cs"/>
          <w:rtl/>
        </w:rPr>
        <w:t>تعارض منافع یک بحث بسیار مهم و کلیدی می‌باشد که می‌توان ادعا کرد زیربنایی‌ترین مبحث در خصوص مبارزه با فساد است اما متأسفانه در کشور مورد غفلت قرار گرفته است.</w:t>
      </w:r>
    </w:p>
    <w:p w:rsidR="00657FC7" w:rsidRPr="00560B67" w:rsidRDefault="00657FC7" w:rsidP="00EE0CA5">
      <w:pPr>
        <w:pStyle w:val="Heading1"/>
        <w:numPr>
          <w:ilvl w:val="0"/>
          <w:numId w:val="0"/>
        </w:numPr>
        <w:rPr>
          <w:rtl/>
        </w:rPr>
      </w:pPr>
      <w:r w:rsidRPr="00560B67">
        <w:rPr>
          <w:rFonts w:hint="cs"/>
          <w:rtl/>
        </w:rPr>
        <w:t>نقشه الزامات پایه ارتقاء کارآمدی و مبارزه با فساد</w:t>
      </w:r>
    </w:p>
    <w:p w:rsidR="00657FC7" w:rsidRPr="00560B67" w:rsidRDefault="00657FC7" w:rsidP="00EE0CA5">
      <w:pPr>
        <w:rPr>
          <w:rtl/>
        </w:rPr>
      </w:pPr>
      <w:r w:rsidRPr="00560B67">
        <w:rPr>
          <w:rFonts w:hint="cs"/>
          <w:rtl/>
        </w:rPr>
        <w:t>برای نشان دادن ارتباط بین تعارض منافع و مبارزه با فساد، نقشه‌ای تهیه شده که الزامات پایه ارتقاء کارآمدی و مبارزه با فساد را نمایش می‌دهد. از جمله این الزامات می‌توان به موارد زیر اشاره کرد:</w:t>
      </w:r>
    </w:p>
    <w:p w:rsidR="00657FC7" w:rsidRPr="00657FC7" w:rsidRDefault="00657FC7" w:rsidP="002223F2">
      <w:pPr>
        <w:numPr>
          <w:ilvl w:val="0"/>
          <w:numId w:val="3"/>
        </w:numPr>
        <w:spacing w:before="0" w:after="100"/>
        <w:rPr>
          <w:rtl/>
        </w:rPr>
      </w:pPr>
      <w:r w:rsidRPr="00560B67">
        <w:rPr>
          <w:rFonts w:hint="cs"/>
          <w:rtl/>
        </w:rPr>
        <w:t>سطح زیرساخت</w:t>
      </w:r>
      <w:r>
        <w:rPr>
          <w:rFonts w:hint="cs"/>
          <w:rtl/>
        </w:rPr>
        <w:t xml:space="preserve"> </w:t>
      </w:r>
      <w:r w:rsidRPr="00657FC7">
        <w:rPr>
          <w:rFonts w:hint="cs"/>
          <w:rtl/>
        </w:rPr>
        <w:t>شامل: تعارض منافع، دسترسی آزاد به اطلاعات، داده باز حاکمیتی، گزارشگران تخلفات، چالش (مسابقات حاکمیتی).</w:t>
      </w:r>
    </w:p>
    <w:p w:rsidR="00657FC7" w:rsidRPr="00657FC7" w:rsidRDefault="00657FC7" w:rsidP="002223F2">
      <w:pPr>
        <w:numPr>
          <w:ilvl w:val="0"/>
          <w:numId w:val="3"/>
        </w:numPr>
        <w:spacing w:before="0" w:after="100"/>
        <w:rPr>
          <w:rtl/>
        </w:rPr>
      </w:pPr>
      <w:r w:rsidRPr="00560B67">
        <w:rPr>
          <w:rFonts w:hint="cs"/>
          <w:rtl/>
        </w:rPr>
        <w:t>سطح نهادی</w:t>
      </w:r>
      <w:r>
        <w:rPr>
          <w:rFonts w:hint="cs"/>
          <w:rtl/>
        </w:rPr>
        <w:t xml:space="preserve"> </w:t>
      </w:r>
      <w:r w:rsidRPr="00657FC7">
        <w:rPr>
          <w:rFonts w:hint="cs"/>
          <w:rtl/>
        </w:rPr>
        <w:t>شامل: دولت الکترونیک، دولت به مثابه زیرساخت، شفافیت (تخصصی و عملکرد) بودجه، روزنامه رسمی، شفافیت خریدهای دولتی، شفافیت شوراها و جلسات کمیسیونی، شفافیت اهداف و عملکرد نهادها.</w:t>
      </w:r>
    </w:p>
    <w:p w:rsidR="00657FC7" w:rsidRPr="00657FC7" w:rsidRDefault="00657FC7" w:rsidP="002223F2">
      <w:pPr>
        <w:numPr>
          <w:ilvl w:val="0"/>
          <w:numId w:val="3"/>
        </w:numPr>
        <w:spacing w:before="0" w:after="100"/>
        <w:rPr>
          <w:rtl/>
        </w:rPr>
      </w:pPr>
      <w:r w:rsidRPr="00560B67">
        <w:rPr>
          <w:rFonts w:hint="cs"/>
          <w:rtl/>
        </w:rPr>
        <w:t>سطح فردی</w:t>
      </w:r>
      <w:r>
        <w:rPr>
          <w:rFonts w:hint="cs"/>
          <w:rtl/>
        </w:rPr>
        <w:t xml:space="preserve"> </w:t>
      </w:r>
      <w:r w:rsidRPr="00657FC7">
        <w:rPr>
          <w:rFonts w:hint="cs"/>
          <w:rtl/>
        </w:rPr>
        <w:t>شامل: اعلام عمومی درآمدها و دارایی‌ها، درب‌های چرخان (سابقه مشاغل مسئولین)، ثبت و اعلام عمومی هدایا، ثبت و اعلام عمومی</w:t>
      </w:r>
      <w:r w:rsidRPr="00657FC7">
        <w:rPr>
          <w:rFonts w:hint="cs"/>
          <w:color w:val="FF0000"/>
          <w:rtl/>
        </w:rPr>
        <w:t xml:space="preserve"> </w:t>
      </w:r>
      <w:r w:rsidRPr="00657FC7">
        <w:rPr>
          <w:rFonts w:hint="cs"/>
          <w:color w:val="000000" w:themeColor="text1"/>
          <w:rtl/>
        </w:rPr>
        <w:t>لابی‌گری</w:t>
      </w:r>
    </w:p>
    <w:p w:rsidR="00657FC7" w:rsidRDefault="00657FC7" w:rsidP="00EE0CA5">
      <w:pPr>
        <w:rPr>
          <w:rFonts w:cs="B Nazanin"/>
          <w:color w:val="000000" w:themeColor="text1"/>
          <w:sz w:val="28"/>
          <w:szCs w:val="28"/>
          <w:rtl/>
        </w:rPr>
      </w:pPr>
      <w:r>
        <w:rPr>
          <w:rFonts w:cs="B Nazanin" w:hint="cs"/>
          <w:sz w:val="28"/>
          <w:szCs w:val="28"/>
          <w:rtl/>
        </w:rPr>
        <w:t xml:space="preserve">برای ارزیابی </w:t>
      </w:r>
      <w:r w:rsidRPr="00EE0CA5">
        <w:rPr>
          <w:rFonts w:hint="cs"/>
          <w:rtl/>
        </w:rPr>
        <w:t>این‌که از موارد و الزمات ذکر شده، چه تعداد، با چه حجم و در چه شرایطی در کشور وجود دارد از رنگ‌های مختلف استفاده شده است. مواردی که به رنگ قرمز هستند تقریباً هیچ موردی وجود ندارد و نزدیک به صفر است و اگر هم موجود باشد اجرا نمی‌شود. رنگ نارنجی مواردی که وضعیت بهتری دارند را نشان می‌دهد و رنگ</w:t>
      </w:r>
      <w:r w:rsidRPr="00560B67">
        <w:rPr>
          <w:rFonts w:cs="B Nazanin" w:hint="cs"/>
          <w:sz w:val="28"/>
          <w:szCs w:val="28"/>
          <w:rtl/>
        </w:rPr>
        <w:t xml:space="preserve"> زرد در حد میانه تصور می‌شود.</w:t>
      </w:r>
    </w:p>
    <w:p w:rsidR="0041623F" w:rsidRPr="00560B67" w:rsidRDefault="0041623F" w:rsidP="0041623F">
      <w:pPr>
        <w:jc w:val="center"/>
        <w:rPr>
          <w:rFonts w:cs="B Nazanin"/>
          <w:color w:val="000000" w:themeColor="text1"/>
          <w:sz w:val="28"/>
          <w:szCs w:val="28"/>
          <w:rtl/>
        </w:rPr>
      </w:pPr>
      <w:r>
        <w:rPr>
          <w:rFonts w:cs="B Nazanin"/>
          <w:noProof/>
          <w:color w:val="000000" w:themeColor="text1"/>
          <w:sz w:val="28"/>
          <w:szCs w:val="28"/>
          <w:lang w:bidi="ar-SA"/>
        </w:rPr>
        <w:lastRenderedPageBreak/>
        <w:drawing>
          <wp:inline distT="0" distB="0" distL="0" distR="0">
            <wp:extent cx="5730240" cy="4297680"/>
            <wp:effectExtent l="0" t="0" r="3810" b="7620"/>
            <wp:docPr id="1" name="Picture 1" descr="C:\Users\SHAHID\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ID\Desktop\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240" cy="4297680"/>
                    </a:xfrm>
                    <a:prstGeom prst="rect">
                      <a:avLst/>
                    </a:prstGeom>
                    <a:noFill/>
                    <a:ln>
                      <a:noFill/>
                    </a:ln>
                  </pic:spPr>
                </pic:pic>
              </a:graphicData>
            </a:graphic>
          </wp:inline>
        </w:drawing>
      </w:r>
    </w:p>
    <w:p w:rsidR="00657FC7" w:rsidRPr="00560B67" w:rsidRDefault="00657FC7" w:rsidP="00EE0CA5">
      <w:pPr>
        <w:pStyle w:val="Heading1"/>
        <w:numPr>
          <w:ilvl w:val="0"/>
          <w:numId w:val="0"/>
        </w:numPr>
        <w:rPr>
          <w:rtl/>
        </w:rPr>
      </w:pPr>
      <w:r w:rsidRPr="00560B67">
        <w:rPr>
          <w:rFonts w:hint="cs"/>
          <w:rtl/>
        </w:rPr>
        <w:t>فهرست مطالب</w:t>
      </w:r>
    </w:p>
    <w:p w:rsidR="00EE0CA5" w:rsidRDefault="00657FC7" w:rsidP="002223F2">
      <w:pPr>
        <w:numPr>
          <w:ilvl w:val="0"/>
          <w:numId w:val="4"/>
        </w:numPr>
      </w:pPr>
      <w:r w:rsidRPr="00560B67">
        <w:rPr>
          <w:rFonts w:hint="cs"/>
          <w:rtl/>
        </w:rPr>
        <w:t>آشنایی با تعارض منافع</w:t>
      </w:r>
    </w:p>
    <w:p w:rsidR="00EE0CA5" w:rsidRDefault="00657FC7" w:rsidP="002223F2">
      <w:pPr>
        <w:numPr>
          <w:ilvl w:val="0"/>
          <w:numId w:val="4"/>
        </w:numPr>
      </w:pPr>
      <w:r w:rsidRPr="00560B67">
        <w:rPr>
          <w:rFonts w:hint="cs"/>
          <w:rtl/>
        </w:rPr>
        <w:t>انواع تعارض منافع</w:t>
      </w:r>
    </w:p>
    <w:p w:rsidR="00EE0CA5" w:rsidRDefault="00657FC7" w:rsidP="002223F2">
      <w:pPr>
        <w:numPr>
          <w:ilvl w:val="0"/>
          <w:numId w:val="4"/>
        </w:numPr>
      </w:pPr>
      <w:r w:rsidRPr="00560B67">
        <w:rPr>
          <w:rFonts w:hint="cs"/>
          <w:rtl/>
        </w:rPr>
        <w:t>چهار راهبرد مقابله</w:t>
      </w:r>
    </w:p>
    <w:p w:rsidR="00657FC7" w:rsidRPr="00560B67" w:rsidRDefault="00657FC7" w:rsidP="002223F2">
      <w:pPr>
        <w:numPr>
          <w:ilvl w:val="0"/>
          <w:numId w:val="4"/>
        </w:numPr>
        <w:rPr>
          <w:rtl/>
        </w:rPr>
      </w:pPr>
      <w:r w:rsidRPr="00560B67">
        <w:rPr>
          <w:rFonts w:hint="cs"/>
          <w:rtl/>
        </w:rPr>
        <w:t>پیشنهادات سیاستی</w:t>
      </w:r>
    </w:p>
    <w:p w:rsidR="00657FC7" w:rsidRPr="00560B67" w:rsidRDefault="00657FC7" w:rsidP="00541B83">
      <w:pPr>
        <w:pStyle w:val="Heading1"/>
        <w:rPr>
          <w:rtl/>
        </w:rPr>
      </w:pPr>
      <w:r w:rsidRPr="00560B67">
        <w:rPr>
          <w:rFonts w:hint="cs"/>
          <w:rtl/>
        </w:rPr>
        <w:t>طرح مسئله</w:t>
      </w:r>
    </w:p>
    <w:p w:rsidR="00657FC7" w:rsidRDefault="00657FC7" w:rsidP="002223F2">
      <w:pPr>
        <w:numPr>
          <w:ilvl w:val="0"/>
          <w:numId w:val="5"/>
        </w:numPr>
      </w:pPr>
      <w:r w:rsidRPr="00560B67">
        <w:rPr>
          <w:rFonts w:hint="cs"/>
          <w:rtl/>
        </w:rPr>
        <w:t>ریشه اصلی بروز فساد چیست؟</w:t>
      </w:r>
    </w:p>
    <w:p w:rsidR="00657FC7" w:rsidRPr="00657FC7" w:rsidRDefault="00657FC7" w:rsidP="002223F2">
      <w:pPr>
        <w:numPr>
          <w:ilvl w:val="0"/>
          <w:numId w:val="5"/>
        </w:numPr>
        <w:rPr>
          <w:rtl/>
        </w:rPr>
      </w:pPr>
      <w:r w:rsidRPr="00657FC7">
        <w:rPr>
          <w:rFonts w:hint="cs"/>
          <w:rtl/>
        </w:rPr>
        <w:t>آیا می‌توان آن ریشه را شناسایی و به صورت نظام‌مند با آن مقابله کرد؟</w:t>
      </w:r>
    </w:p>
    <w:p w:rsidR="00657FC7" w:rsidRPr="00560B67" w:rsidRDefault="00657FC7" w:rsidP="00EE0CA5">
      <w:pPr>
        <w:rPr>
          <w:rtl/>
        </w:rPr>
      </w:pPr>
      <w:r w:rsidRPr="00560B67">
        <w:rPr>
          <w:rFonts w:hint="cs"/>
          <w:rtl/>
        </w:rPr>
        <w:t>در مثال‌های زیر تعارض منافع نشان داده شده است:</w:t>
      </w:r>
    </w:p>
    <w:p w:rsidR="00657FC7" w:rsidRDefault="00657FC7" w:rsidP="002223F2">
      <w:pPr>
        <w:numPr>
          <w:ilvl w:val="0"/>
          <w:numId w:val="6"/>
        </w:numPr>
      </w:pPr>
      <w:r w:rsidRPr="00560B67">
        <w:rPr>
          <w:rFonts w:hint="cs"/>
          <w:rtl/>
        </w:rPr>
        <w:t>دو نفر از دو تیم مشغول بازی فوتبال هستند که اتفاق ساده‌ای رخ می‌دهد. داور بخاطر جانب‌داری از فردی که لباس هم‌رنگ خودش را بر تن دارد، کارت زرد را به طرف مقابل نشان می‌دهد.</w:t>
      </w:r>
    </w:p>
    <w:p w:rsidR="00657FC7" w:rsidRDefault="00657FC7" w:rsidP="002223F2">
      <w:pPr>
        <w:numPr>
          <w:ilvl w:val="0"/>
          <w:numId w:val="6"/>
        </w:numPr>
      </w:pPr>
      <w:r w:rsidRPr="00657FC7">
        <w:rPr>
          <w:rFonts w:hint="cs"/>
          <w:color w:val="000000" w:themeColor="text1"/>
          <w:rtl/>
        </w:rPr>
        <w:lastRenderedPageBreak/>
        <w:t>در کاریکاتور جمله "بله من</w:t>
      </w:r>
      <w:r w:rsidRPr="00657FC7">
        <w:rPr>
          <w:rFonts w:hint="cs"/>
          <w:rtl/>
        </w:rPr>
        <w:t xml:space="preserve"> دوباره کارمند برگزیده ماه شدم و صدالبته خودم همونی هستم که کارمند برگزیده ماه را انتخاب می‌</w:t>
      </w:r>
      <w:r>
        <w:rPr>
          <w:rFonts w:hint="cs"/>
          <w:rtl/>
        </w:rPr>
        <w:t>کند" تعارض منافع را نشان می‌دهد.</w:t>
      </w:r>
    </w:p>
    <w:p w:rsidR="00657FC7" w:rsidRPr="00657FC7" w:rsidRDefault="00657FC7" w:rsidP="002223F2">
      <w:pPr>
        <w:numPr>
          <w:ilvl w:val="0"/>
          <w:numId w:val="6"/>
        </w:numPr>
        <w:rPr>
          <w:rtl/>
        </w:rPr>
      </w:pPr>
      <w:r w:rsidRPr="00657FC7">
        <w:rPr>
          <w:rFonts w:hint="cs"/>
          <w:rtl/>
        </w:rPr>
        <w:t>فردی به جرم تعارض منافع می‌خواهد دکه همبرگر را پلمپ کند. صاحب دکه در پاسخ می‌گوید: کدام تعارض منافع؟ من فقط در اوقات فراغت اینجا کار می‌کنم.</w:t>
      </w:r>
    </w:p>
    <w:p w:rsidR="00657FC7" w:rsidRPr="00560B67" w:rsidRDefault="00657FC7" w:rsidP="00541B83">
      <w:pPr>
        <w:pStyle w:val="Heading2"/>
        <w:rPr>
          <w:rtl/>
        </w:rPr>
      </w:pPr>
      <w:r w:rsidRPr="00560B67">
        <w:rPr>
          <w:rFonts w:hint="cs"/>
          <w:rtl/>
        </w:rPr>
        <w:t>نمونه‌های روزمره تعارض منافع</w:t>
      </w:r>
    </w:p>
    <w:p w:rsidR="00657FC7" w:rsidRDefault="00657FC7" w:rsidP="002223F2">
      <w:pPr>
        <w:numPr>
          <w:ilvl w:val="0"/>
          <w:numId w:val="7"/>
        </w:numPr>
      </w:pPr>
      <w:r w:rsidRPr="00560B67">
        <w:rPr>
          <w:rFonts w:hint="cs"/>
          <w:rtl/>
        </w:rPr>
        <w:t>در مدرسه‌</w:t>
      </w:r>
      <w:r>
        <w:rPr>
          <w:rFonts w:hint="cs"/>
          <w:rtl/>
        </w:rPr>
        <w:t>:</w:t>
      </w:r>
      <w:r w:rsidRPr="00560B67">
        <w:rPr>
          <w:rFonts w:hint="cs"/>
          <w:rtl/>
        </w:rPr>
        <w:t xml:space="preserve"> دانش‌آموز مردد است که آیا در امتحان تقلب کند یا مردود شود؟ در لحظه تصمیم قرار می‌گیرد که کدام‌یک را انتخاب کند.</w:t>
      </w:r>
    </w:p>
    <w:p w:rsidR="00657FC7" w:rsidRDefault="00657FC7" w:rsidP="002223F2">
      <w:pPr>
        <w:numPr>
          <w:ilvl w:val="0"/>
          <w:numId w:val="7"/>
        </w:numPr>
      </w:pPr>
      <w:r w:rsidRPr="00657FC7">
        <w:rPr>
          <w:rFonts w:hint="cs"/>
          <w:rtl/>
        </w:rPr>
        <w:t>در خیابان: راننده‌ای عجله دارد که زودتر برسد او مجبور می‌شود که تخلف کند، از خط ویژه عبور کند، عبور یک‌طرفه و ... یا به قانون عمل کند و دیر برسد؟ در اینجا نیز لحظه تعارض منافع پیش می‌آید.</w:t>
      </w:r>
    </w:p>
    <w:p w:rsidR="00657FC7" w:rsidRDefault="00657FC7" w:rsidP="002223F2">
      <w:pPr>
        <w:numPr>
          <w:ilvl w:val="0"/>
          <w:numId w:val="7"/>
        </w:numPr>
      </w:pPr>
      <w:r w:rsidRPr="00657FC7">
        <w:rPr>
          <w:rFonts w:hint="cs"/>
          <w:rtl/>
        </w:rPr>
        <w:t>در بیمارستان: بیماری در بیمارستان به پزشک مراجعه می‌کند و توان مالی برای پرداخت هزینه را ندارد و هزینه درمان هم زیاد است. آیا پزشک او را مداوا کند؟ در لحظه تصمیم قرار می‌گیرد.</w:t>
      </w:r>
    </w:p>
    <w:p w:rsidR="00657FC7" w:rsidRDefault="00657FC7" w:rsidP="002223F2">
      <w:pPr>
        <w:numPr>
          <w:ilvl w:val="0"/>
          <w:numId w:val="7"/>
        </w:numPr>
      </w:pPr>
      <w:r w:rsidRPr="00657FC7">
        <w:rPr>
          <w:rFonts w:hint="cs"/>
          <w:rtl/>
        </w:rPr>
        <w:t>در اداره</w:t>
      </w:r>
      <w:r>
        <w:rPr>
          <w:rFonts w:hint="cs"/>
          <w:rtl/>
        </w:rPr>
        <w:t>:</w:t>
      </w:r>
      <w:r w:rsidRPr="00657FC7">
        <w:rPr>
          <w:rFonts w:hint="cs"/>
          <w:rtl/>
        </w:rPr>
        <w:t xml:space="preserve"> مأمور دولتی مشکل مالی دارد. فردی به او مراجعه کرده و برای انجام امری مغایر وظیفه به او پیشنهاد رشوه می‌دهد. آیا این کار را انجام دهد؟</w:t>
      </w:r>
    </w:p>
    <w:p w:rsidR="00657FC7" w:rsidRDefault="00657FC7" w:rsidP="002223F2">
      <w:pPr>
        <w:numPr>
          <w:ilvl w:val="0"/>
          <w:numId w:val="7"/>
        </w:numPr>
      </w:pPr>
      <w:r w:rsidRPr="00657FC7">
        <w:rPr>
          <w:rFonts w:hint="cs"/>
          <w:rtl/>
        </w:rPr>
        <w:t>در کسب‌وکار</w:t>
      </w:r>
      <w:r>
        <w:rPr>
          <w:rFonts w:hint="cs"/>
          <w:rtl/>
        </w:rPr>
        <w:t>:</w:t>
      </w:r>
      <w:r w:rsidRPr="00657FC7">
        <w:rPr>
          <w:rFonts w:hint="cs"/>
          <w:rtl/>
        </w:rPr>
        <w:t xml:space="preserve"> یک شرکت تولیدی قصد تولید محصولی را دارد. آیا از یک ماده کم‌هزینه و پرضرر استفاده کند یا از یک ماده پرهزینه و کم ضرر؟</w:t>
      </w:r>
    </w:p>
    <w:p w:rsidR="00657FC7" w:rsidRDefault="00657FC7" w:rsidP="002223F2">
      <w:pPr>
        <w:numPr>
          <w:ilvl w:val="0"/>
          <w:numId w:val="7"/>
        </w:numPr>
      </w:pPr>
      <w:r w:rsidRPr="00657FC7">
        <w:rPr>
          <w:rFonts w:hint="cs"/>
          <w:rtl/>
        </w:rPr>
        <w:t>در فروشگاه: فروشنده محصول بی‌کیفیتی را خریداری کرده است. آیا از این محصول تمجید غیرواقعی کند یا به دلیل عدم فروش، ضرر مادی را متحمل شود؟</w:t>
      </w:r>
    </w:p>
    <w:p w:rsidR="00657FC7" w:rsidRDefault="00657FC7" w:rsidP="002223F2">
      <w:pPr>
        <w:numPr>
          <w:ilvl w:val="0"/>
          <w:numId w:val="7"/>
        </w:numPr>
      </w:pPr>
      <w:r w:rsidRPr="00657FC7">
        <w:rPr>
          <w:rFonts w:hint="cs"/>
          <w:rtl/>
        </w:rPr>
        <w:t>در رسانه: روزنامه‌ها با انتشار مطالب مفید و دور از حاشیه بسیاری از مخاطبین خود را از دست بدهند یا با انتشار مطالب زرد، غیرواقعی و حاشیه‌دار مخاطبان بیشتری را جذب کنند؟</w:t>
      </w:r>
    </w:p>
    <w:p w:rsidR="00657FC7" w:rsidRDefault="00657FC7" w:rsidP="002223F2">
      <w:pPr>
        <w:numPr>
          <w:ilvl w:val="0"/>
          <w:numId w:val="7"/>
        </w:numPr>
      </w:pPr>
      <w:r w:rsidRPr="00657FC7">
        <w:rPr>
          <w:rFonts w:hint="cs"/>
          <w:rtl/>
        </w:rPr>
        <w:t>در مصاحبه: گفتن «نمی‌دانم» در پاسخ به یک سؤال یا ارائه‌ی پاسخی کلی که منظور سؤال را تأمین نمی‌کند؟</w:t>
      </w:r>
    </w:p>
    <w:p w:rsidR="00657FC7" w:rsidRDefault="00657FC7" w:rsidP="002223F2">
      <w:pPr>
        <w:numPr>
          <w:ilvl w:val="0"/>
          <w:numId w:val="7"/>
        </w:numPr>
      </w:pPr>
      <w:r w:rsidRPr="00657FC7">
        <w:rPr>
          <w:rFonts w:hint="cs"/>
          <w:rtl/>
        </w:rPr>
        <w:t>در قضاوت: آیا از دوست خود طرفداری کند یا از غریبه‌ای صاحب حق حمایت کند؟</w:t>
      </w:r>
    </w:p>
    <w:p w:rsidR="00657FC7" w:rsidRPr="00657FC7" w:rsidRDefault="00657FC7" w:rsidP="002223F2">
      <w:pPr>
        <w:numPr>
          <w:ilvl w:val="0"/>
          <w:numId w:val="7"/>
        </w:numPr>
        <w:rPr>
          <w:rtl/>
        </w:rPr>
      </w:pPr>
      <w:r w:rsidRPr="00657FC7">
        <w:rPr>
          <w:rFonts w:hint="cs"/>
          <w:rtl/>
        </w:rPr>
        <w:t>در جنگ: با احتمال حضور تعدادی از سربازان دشمن، به بیمارستان موشک بزنند یا خیر؟</w:t>
      </w:r>
    </w:p>
    <w:p w:rsidR="00657FC7" w:rsidRPr="00560B67" w:rsidRDefault="00657FC7" w:rsidP="00541B83">
      <w:pPr>
        <w:pStyle w:val="Heading2"/>
        <w:rPr>
          <w:rtl/>
        </w:rPr>
      </w:pPr>
      <w:r w:rsidRPr="00560B67">
        <w:rPr>
          <w:rFonts w:hint="cs"/>
          <w:rtl/>
        </w:rPr>
        <w:t>نمونه تعارض منافع در حاکمیت</w:t>
      </w:r>
    </w:p>
    <w:p w:rsidR="00657FC7" w:rsidRPr="00560B67" w:rsidRDefault="00657FC7" w:rsidP="00EE0CA5">
      <w:pPr>
        <w:rPr>
          <w:rtl/>
        </w:rPr>
      </w:pPr>
      <w:r w:rsidRPr="00560B67">
        <w:rPr>
          <w:rFonts w:hint="cs"/>
          <w:rtl/>
        </w:rPr>
        <w:t>تعارض منافع فقط در عرصه زندگی روزمره نیست بلکه در حاکمیت هم فراوان وجود دارد.</w:t>
      </w:r>
    </w:p>
    <w:p w:rsidR="0088121E" w:rsidRDefault="00657FC7" w:rsidP="002223F2">
      <w:pPr>
        <w:numPr>
          <w:ilvl w:val="0"/>
          <w:numId w:val="8"/>
        </w:numPr>
      </w:pPr>
      <w:r w:rsidRPr="00560B67">
        <w:rPr>
          <w:rFonts w:hint="cs"/>
          <w:rtl/>
        </w:rPr>
        <w:t>سیاست‌مدار</w:t>
      </w:r>
      <w:r w:rsidR="0088121E">
        <w:rPr>
          <w:rFonts w:hint="cs"/>
          <w:rtl/>
        </w:rPr>
        <w:t>:</w:t>
      </w:r>
      <w:r w:rsidRPr="00560B67">
        <w:rPr>
          <w:rFonts w:hint="cs"/>
          <w:rtl/>
        </w:rPr>
        <w:t xml:space="preserve"> سیاست‌مداری می‌خواهد علیه هم‌حزبی خود اظهارنظری صحیح کند، آیا این کار را انجام دهد یا خیر؟</w:t>
      </w:r>
    </w:p>
    <w:p w:rsidR="0088121E" w:rsidRDefault="00657FC7" w:rsidP="002223F2">
      <w:pPr>
        <w:numPr>
          <w:ilvl w:val="0"/>
          <w:numId w:val="8"/>
        </w:numPr>
      </w:pPr>
      <w:r w:rsidRPr="0088121E">
        <w:rPr>
          <w:rFonts w:hint="cs"/>
          <w:rtl/>
        </w:rPr>
        <w:lastRenderedPageBreak/>
        <w:t>وزیر</w:t>
      </w:r>
      <w:r w:rsidR="0088121E" w:rsidRPr="0088121E">
        <w:rPr>
          <w:rFonts w:hint="cs"/>
          <w:rtl/>
        </w:rPr>
        <w:t>:</w:t>
      </w:r>
      <w:r w:rsidRPr="0088121E">
        <w:rPr>
          <w:rFonts w:hint="cs"/>
          <w:rtl/>
        </w:rPr>
        <w:t xml:space="preserve"> وزیری می‌خواهد در مناقصات شرکت یا در یک شرکت خانوادگی شرکت کند، آیا این کار را انجام دهد یا خیر؟</w:t>
      </w:r>
    </w:p>
    <w:p w:rsidR="0088121E" w:rsidRDefault="00657FC7" w:rsidP="002223F2">
      <w:pPr>
        <w:numPr>
          <w:ilvl w:val="0"/>
          <w:numId w:val="8"/>
        </w:numPr>
      </w:pPr>
      <w:r w:rsidRPr="0088121E">
        <w:rPr>
          <w:rFonts w:hint="cs"/>
          <w:rtl/>
        </w:rPr>
        <w:t>نماینده مجلس</w:t>
      </w:r>
      <w:r w:rsidR="0088121E" w:rsidRPr="0088121E">
        <w:rPr>
          <w:rFonts w:hint="cs"/>
          <w:rtl/>
        </w:rPr>
        <w:t>:</w:t>
      </w:r>
      <w:r w:rsidRPr="0088121E">
        <w:rPr>
          <w:rFonts w:hint="cs"/>
          <w:rtl/>
        </w:rPr>
        <w:t xml:space="preserve"> نماینده مجلس می‌داند که احداث پالایشگاه در شهرستان متبوع خود دارای مزیت نیست، آیا این کار را انجام دهد یا خیر؟</w:t>
      </w:r>
    </w:p>
    <w:p w:rsidR="0088121E" w:rsidRDefault="00657FC7" w:rsidP="002223F2">
      <w:pPr>
        <w:numPr>
          <w:ilvl w:val="0"/>
          <w:numId w:val="8"/>
        </w:numPr>
      </w:pPr>
      <w:r w:rsidRPr="0088121E">
        <w:rPr>
          <w:rFonts w:hint="cs"/>
          <w:rtl/>
        </w:rPr>
        <w:t>مدیر کل</w:t>
      </w:r>
      <w:r w:rsidR="0088121E" w:rsidRPr="0088121E">
        <w:rPr>
          <w:rFonts w:hint="cs"/>
          <w:rtl/>
        </w:rPr>
        <w:t>:</w:t>
      </w:r>
      <w:r w:rsidRPr="0088121E">
        <w:rPr>
          <w:rFonts w:hint="cs"/>
          <w:rtl/>
        </w:rPr>
        <w:t xml:space="preserve"> برای اتخاذ تصمیمی به نفع گروهی رشوه بگیرد یا خیر؟</w:t>
      </w:r>
    </w:p>
    <w:p w:rsidR="0088121E" w:rsidRDefault="00657FC7" w:rsidP="002223F2">
      <w:pPr>
        <w:numPr>
          <w:ilvl w:val="0"/>
          <w:numId w:val="8"/>
        </w:numPr>
      </w:pPr>
      <w:r w:rsidRPr="0088121E">
        <w:rPr>
          <w:rFonts w:hint="cs"/>
          <w:rtl/>
        </w:rPr>
        <w:t>مدیر</w:t>
      </w:r>
      <w:r w:rsidR="0088121E" w:rsidRPr="0088121E">
        <w:rPr>
          <w:rFonts w:hint="cs"/>
          <w:rtl/>
        </w:rPr>
        <w:t>:</w:t>
      </w:r>
      <w:r w:rsidRPr="0088121E">
        <w:rPr>
          <w:rFonts w:hint="cs"/>
          <w:rtl/>
        </w:rPr>
        <w:t xml:space="preserve"> مدیر به شرح وظایف مصوب اکتفا کند یا فرای قانون و بدون جبران تلاش کند؟</w:t>
      </w:r>
    </w:p>
    <w:p w:rsidR="00657FC7" w:rsidRPr="0088121E" w:rsidRDefault="00657FC7" w:rsidP="002223F2">
      <w:pPr>
        <w:numPr>
          <w:ilvl w:val="0"/>
          <w:numId w:val="8"/>
        </w:numPr>
        <w:rPr>
          <w:rtl/>
        </w:rPr>
      </w:pPr>
      <w:r w:rsidRPr="0088121E">
        <w:rPr>
          <w:rFonts w:hint="cs"/>
          <w:rtl/>
        </w:rPr>
        <w:t>مدیران</w:t>
      </w:r>
      <w:r w:rsidR="0088121E" w:rsidRPr="0088121E">
        <w:rPr>
          <w:rFonts w:hint="cs"/>
          <w:rtl/>
        </w:rPr>
        <w:t>:</w:t>
      </w:r>
      <w:r w:rsidRPr="0088121E">
        <w:rPr>
          <w:rFonts w:hint="cs"/>
          <w:rtl/>
        </w:rPr>
        <w:t xml:space="preserve"> میزان دستمزد دریافتی توسط خود مدیران تعیین شود یا خیر؟</w:t>
      </w:r>
    </w:p>
    <w:p w:rsidR="00657FC7" w:rsidRPr="00560B67" w:rsidRDefault="00657FC7" w:rsidP="00541B83">
      <w:pPr>
        <w:pStyle w:val="Heading2"/>
        <w:rPr>
          <w:rtl/>
        </w:rPr>
      </w:pPr>
      <w:r w:rsidRPr="00560B67">
        <w:rPr>
          <w:rFonts w:hint="cs"/>
          <w:rtl/>
        </w:rPr>
        <w:t>چند نکته</w:t>
      </w:r>
    </w:p>
    <w:p w:rsidR="00EE0CA5" w:rsidRDefault="00657FC7" w:rsidP="002223F2">
      <w:pPr>
        <w:numPr>
          <w:ilvl w:val="0"/>
          <w:numId w:val="9"/>
        </w:numPr>
        <w:spacing w:before="0" w:after="100"/>
      </w:pPr>
      <w:r w:rsidRPr="00560B67">
        <w:rPr>
          <w:rFonts w:hint="cs"/>
          <w:rtl/>
        </w:rPr>
        <w:t>تعارض منافع الزاماً به معنای بروز فساد نیست، اما به معنای فراهم بودن شرایط فساد هست.</w:t>
      </w:r>
    </w:p>
    <w:p w:rsidR="00EE0CA5" w:rsidRDefault="00657FC7" w:rsidP="002223F2">
      <w:pPr>
        <w:numPr>
          <w:ilvl w:val="0"/>
          <w:numId w:val="9"/>
        </w:numPr>
        <w:spacing w:before="0" w:after="100"/>
      </w:pPr>
      <w:r w:rsidRPr="00EE0CA5">
        <w:rPr>
          <w:rFonts w:hint="cs"/>
          <w:rtl/>
        </w:rPr>
        <w:t>وجود تعارض منافع ممکن است آگاهانه یا ناآگاهانه باشد.</w:t>
      </w:r>
    </w:p>
    <w:p w:rsidR="00EE0CA5" w:rsidRDefault="00657FC7" w:rsidP="002223F2">
      <w:pPr>
        <w:numPr>
          <w:ilvl w:val="0"/>
          <w:numId w:val="9"/>
        </w:numPr>
        <w:spacing w:before="0" w:after="100"/>
      </w:pPr>
      <w:r w:rsidRPr="00EE0CA5">
        <w:rPr>
          <w:rFonts w:hint="cs"/>
          <w:rtl/>
        </w:rPr>
        <w:t>هر تعارض نقشی الزاماً سطحی از تعارض منافع را دربر خواهد داشت.</w:t>
      </w:r>
    </w:p>
    <w:p w:rsidR="00657FC7" w:rsidRPr="00EE0CA5" w:rsidRDefault="00657FC7" w:rsidP="002223F2">
      <w:pPr>
        <w:numPr>
          <w:ilvl w:val="0"/>
          <w:numId w:val="9"/>
        </w:numPr>
        <w:spacing w:before="0" w:after="100"/>
        <w:rPr>
          <w:rtl/>
        </w:rPr>
      </w:pPr>
      <w:r w:rsidRPr="00EE0CA5">
        <w:rPr>
          <w:rFonts w:hint="cs"/>
          <w:rtl/>
        </w:rPr>
        <w:t>تعارض منافع ممکن است بین چند موجودیت یا درون یک موجودیت رخ دهد.</w:t>
      </w:r>
    </w:p>
    <w:p w:rsidR="00657FC7" w:rsidRPr="00560B67" w:rsidRDefault="00657FC7" w:rsidP="00541B83">
      <w:pPr>
        <w:pStyle w:val="Heading2"/>
        <w:rPr>
          <w:rtl/>
        </w:rPr>
      </w:pPr>
      <w:r w:rsidRPr="00560B67">
        <w:rPr>
          <w:rFonts w:hint="cs"/>
          <w:rtl/>
        </w:rPr>
        <w:t>تعارض منافع منشأ همه مفاسد</w:t>
      </w:r>
    </w:p>
    <w:p w:rsidR="00657FC7" w:rsidRPr="00560B67" w:rsidRDefault="00657FC7" w:rsidP="00EE0CA5">
      <w:pPr>
        <w:rPr>
          <w:rtl/>
        </w:rPr>
      </w:pPr>
      <w:r w:rsidRPr="00560B67">
        <w:rPr>
          <w:rFonts w:hint="cs"/>
          <w:rtl/>
        </w:rPr>
        <w:t>با مثال‌های گفته شده واضح است که هیچ فسادی رخ نمی‌دهد مگر این که از تعارض منافعی آغاز شده باشد. به عنوان مثال:</w:t>
      </w:r>
    </w:p>
    <w:p w:rsidR="00EE0CA5" w:rsidRDefault="00657FC7" w:rsidP="002223F2">
      <w:pPr>
        <w:numPr>
          <w:ilvl w:val="0"/>
          <w:numId w:val="10"/>
        </w:numPr>
      </w:pPr>
      <w:r w:rsidRPr="00560B67">
        <w:rPr>
          <w:rFonts w:hint="cs"/>
          <w:rtl/>
        </w:rPr>
        <w:t>در دروغ انتخاباتی، فرد با رعایت صداقت ممکن است شایستگی برای پیروزی در انتخابات را از دست دهد.</w:t>
      </w:r>
    </w:p>
    <w:p w:rsidR="00EE0CA5" w:rsidRDefault="00657FC7" w:rsidP="002223F2">
      <w:pPr>
        <w:numPr>
          <w:ilvl w:val="0"/>
          <w:numId w:val="10"/>
        </w:numPr>
      </w:pPr>
      <w:r w:rsidRPr="00560B67">
        <w:rPr>
          <w:rFonts w:hint="cs"/>
          <w:rtl/>
        </w:rPr>
        <w:t>در رشوه/ اختلاس، فرد تصمیم درست و کارشناسی بگیرد یا شرایط مالی نامناسب خود را بهبود بخشد.</w:t>
      </w:r>
    </w:p>
    <w:p w:rsidR="00EE0CA5" w:rsidRDefault="00657FC7" w:rsidP="002223F2">
      <w:pPr>
        <w:numPr>
          <w:ilvl w:val="0"/>
          <w:numId w:val="10"/>
        </w:numPr>
      </w:pPr>
      <w:r w:rsidRPr="00560B67">
        <w:rPr>
          <w:rFonts w:hint="cs"/>
          <w:rtl/>
        </w:rPr>
        <w:t>در بحث رانت، فرد عدالت را رعایت کند یا به نزدیکان خود کمک کند؟</w:t>
      </w:r>
    </w:p>
    <w:p w:rsidR="00657FC7" w:rsidRPr="00560B67" w:rsidRDefault="00657FC7" w:rsidP="002223F2">
      <w:pPr>
        <w:numPr>
          <w:ilvl w:val="0"/>
          <w:numId w:val="10"/>
        </w:numPr>
        <w:rPr>
          <w:rtl/>
        </w:rPr>
      </w:pPr>
      <w:r w:rsidRPr="00560B67">
        <w:rPr>
          <w:rFonts w:hint="cs"/>
          <w:rtl/>
        </w:rPr>
        <w:t>در بحث دزدی، فرد جهت بهبود شرایط مالی نامناسب خود دزدی کند یا امانت بیت‌المال را رعایت کند؟</w:t>
      </w:r>
    </w:p>
    <w:p w:rsidR="00657FC7" w:rsidRPr="00560B67" w:rsidRDefault="00657FC7" w:rsidP="00541B83">
      <w:pPr>
        <w:pStyle w:val="Heading2"/>
        <w:rPr>
          <w:rtl/>
        </w:rPr>
      </w:pPr>
      <w:r w:rsidRPr="00560B67">
        <w:rPr>
          <w:rFonts w:hint="cs"/>
          <w:rtl/>
        </w:rPr>
        <w:t>تعریف تعارض منافع</w:t>
      </w:r>
    </w:p>
    <w:p w:rsidR="00657FC7" w:rsidRPr="00560B67" w:rsidRDefault="00657FC7" w:rsidP="00EE0CA5">
      <w:pPr>
        <w:rPr>
          <w:rtl/>
        </w:rPr>
      </w:pPr>
      <w:r w:rsidRPr="00560B67">
        <w:rPr>
          <w:rFonts w:hint="cs"/>
          <w:rtl/>
        </w:rPr>
        <w:t>شرایطی که در آن، فرد (یا سازمانی) تحت تأثیر منفعت‌ها (ارزش‌هایی) قرار می‌گیرد که می‌تواند بر تصمیم یا رفتار حرفه‌ای وی (که نسبت به آن‌ها مسئول است) تأثیر گذارد.</w:t>
      </w:r>
    </w:p>
    <w:p w:rsidR="00657FC7" w:rsidRPr="00560B67" w:rsidRDefault="00657FC7" w:rsidP="00541B83">
      <w:pPr>
        <w:pStyle w:val="Heading2"/>
        <w:rPr>
          <w:rtl/>
        </w:rPr>
      </w:pPr>
      <w:r w:rsidRPr="00560B67">
        <w:rPr>
          <w:rFonts w:hint="cs"/>
          <w:rtl/>
        </w:rPr>
        <w:t>مصادیق دینی</w:t>
      </w:r>
    </w:p>
    <w:p w:rsidR="00657FC7" w:rsidRPr="00560B67" w:rsidRDefault="00657FC7" w:rsidP="00541B83">
      <w:pPr>
        <w:pStyle w:val="Heading3"/>
        <w:rPr>
          <w:rtl/>
        </w:rPr>
      </w:pPr>
      <w:r w:rsidRPr="00560B67">
        <w:rPr>
          <w:rFonts w:hint="cs"/>
          <w:rtl/>
        </w:rPr>
        <w:t>صفوان جمال</w:t>
      </w:r>
    </w:p>
    <w:p w:rsidR="00657FC7" w:rsidRPr="00560B67" w:rsidRDefault="00657FC7" w:rsidP="00EE0CA5">
      <w:pPr>
        <w:rPr>
          <w:rtl/>
        </w:rPr>
      </w:pPr>
      <w:r w:rsidRPr="00560B67">
        <w:rPr>
          <w:rFonts w:hint="cs"/>
          <w:rtl/>
        </w:rPr>
        <w:t>صفوان شتر زیادی داشت که از کرایه دادن آن‌ها، معیشت و زندگی خود را می‌گذراند و از همین جهت به او "جمال" می‌گفتند. روزی خدمت حضرت امام کاظم (علیه‌السلام) رسید.</w:t>
      </w:r>
    </w:p>
    <w:p w:rsidR="00657FC7" w:rsidRPr="00560B67" w:rsidRDefault="00657FC7" w:rsidP="00EE0CA5">
      <w:pPr>
        <w:rPr>
          <w:rtl/>
        </w:rPr>
      </w:pPr>
      <w:r w:rsidRPr="00560B67">
        <w:rPr>
          <w:rFonts w:hint="cs"/>
          <w:rtl/>
        </w:rPr>
        <w:lastRenderedPageBreak/>
        <w:t>حضرت به او فرمود: همه چیز تو خوب و نیکو است جز یک چیز!</w:t>
      </w:r>
    </w:p>
    <w:p w:rsidR="00657FC7" w:rsidRPr="00560B67" w:rsidRDefault="00657FC7" w:rsidP="00EE0CA5">
      <w:pPr>
        <w:rPr>
          <w:rtl/>
        </w:rPr>
      </w:pPr>
      <w:r w:rsidRPr="00560B67">
        <w:rPr>
          <w:rFonts w:hint="cs"/>
          <w:rtl/>
        </w:rPr>
        <w:t>سؤال کرد: فدایت شوم آن چیست؟</w:t>
      </w:r>
    </w:p>
    <w:p w:rsidR="00657FC7" w:rsidRDefault="00657FC7" w:rsidP="00EE0CA5">
      <w:pPr>
        <w:rPr>
          <w:rtl/>
        </w:rPr>
      </w:pPr>
      <w:r w:rsidRPr="00560B67">
        <w:rPr>
          <w:rFonts w:hint="cs"/>
          <w:rtl/>
        </w:rPr>
        <w:t>امام فرمودند: این که شتران خود را به این مرد (یعنی هارون عباسی، خلیفه وقت) کرایه می‌دهی.</w:t>
      </w:r>
    </w:p>
    <w:p w:rsidR="00657FC7" w:rsidRPr="00560B67" w:rsidRDefault="00657FC7" w:rsidP="00EE0CA5">
      <w:pPr>
        <w:rPr>
          <w:rtl/>
        </w:rPr>
      </w:pPr>
      <w:r w:rsidRPr="00560B67">
        <w:rPr>
          <w:rFonts w:hint="cs"/>
          <w:rtl/>
        </w:rPr>
        <w:t>صفوان گفت: من از روی حرص و سیری و لهو چنین کاری نمی‌کنم. چون او به راه حج می‌رود، شتران خود را به او کرایه می‌دهم. خودم هم خدمت او را نمی‌کنم و همراهش نمی‌روم، بلکه غلام خود را همراه او می‌فرستم.</w:t>
      </w:r>
    </w:p>
    <w:p w:rsidR="00657FC7" w:rsidRPr="00560B67" w:rsidRDefault="00657FC7" w:rsidP="00EE0CA5">
      <w:pPr>
        <w:rPr>
          <w:rtl/>
        </w:rPr>
      </w:pPr>
      <w:r w:rsidRPr="00560B67">
        <w:rPr>
          <w:rFonts w:hint="cs"/>
          <w:rtl/>
        </w:rPr>
        <w:t>امام فرمودند: آیا از او کرایه طلب داری؟</w:t>
      </w:r>
    </w:p>
    <w:p w:rsidR="00657FC7" w:rsidRPr="00560B67" w:rsidRDefault="00657FC7" w:rsidP="00EE0CA5">
      <w:pPr>
        <w:rPr>
          <w:rtl/>
        </w:rPr>
      </w:pPr>
      <w:r w:rsidRPr="00560B67">
        <w:rPr>
          <w:rFonts w:hint="cs"/>
          <w:rtl/>
        </w:rPr>
        <w:t>گفت: آری.</w:t>
      </w:r>
    </w:p>
    <w:p w:rsidR="00657FC7" w:rsidRPr="00560B67" w:rsidRDefault="00657FC7" w:rsidP="00EE0CA5">
      <w:pPr>
        <w:rPr>
          <w:rtl/>
        </w:rPr>
      </w:pPr>
      <w:r w:rsidRPr="00560B67">
        <w:rPr>
          <w:rFonts w:hint="cs"/>
          <w:rtl/>
        </w:rPr>
        <w:t>امام فرمود: آیا دوست داری او باقی باشد تا کرایه تو به تو برسد؟</w:t>
      </w:r>
    </w:p>
    <w:p w:rsidR="00657FC7" w:rsidRPr="00560B67" w:rsidRDefault="00657FC7" w:rsidP="00EE0CA5">
      <w:pPr>
        <w:rPr>
          <w:rtl/>
        </w:rPr>
      </w:pPr>
      <w:r w:rsidRPr="00560B67">
        <w:rPr>
          <w:rFonts w:hint="cs"/>
          <w:rtl/>
        </w:rPr>
        <w:t>صفوان گفت: آری.</w:t>
      </w:r>
    </w:p>
    <w:p w:rsidR="00657FC7" w:rsidRPr="00560B67" w:rsidRDefault="00657FC7" w:rsidP="00EE0CA5">
      <w:pPr>
        <w:rPr>
          <w:rtl/>
        </w:rPr>
      </w:pPr>
      <w:r w:rsidRPr="00560B67">
        <w:rPr>
          <w:rFonts w:hint="cs"/>
          <w:rtl/>
        </w:rPr>
        <w:t>حضرت فرمودند: کسی که دوست داشته باشد بقای آن‌ها را، از آنان خواهد بود و هر کس از آنان (دشمنان خدا) باشد، جایگاهش جهنم خواهد بود.</w:t>
      </w:r>
    </w:p>
    <w:p w:rsidR="00657FC7" w:rsidRPr="00560B67" w:rsidRDefault="00657FC7" w:rsidP="00EE0CA5">
      <w:pPr>
        <w:rPr>
          <w:rtl/>
        </w:rPr>
      </w:pPr>
      <w:r w:rsidRPr="00560B67">
        <w:rPr>
          <w:rFonts w:hint="cs"/>
          <w:rtl/>
        </w:rPr>
        <w:t>صفوان جمال بعد از این گفتگو با امام کاظم (ع)، تمامی شتران خود را فروخت. وقتی این خبر به هارون رسید، او را خواست و به او گفت: به من گزارش داده‌اند که تو شترهای خود را فروخته‌ای، چرا این کار را کردی؟</w:t>
      </w:r>
    </w:p>
    <w:p w:rsidR="00657FC7" w:rsidRPr="00560B67" w:rsidRDefault="00657FC7" w:rsidP="00EE0CA5">
      <w:pPr>
        <w:rPr>
          <w:rtl/>
        </w:rPr>
      </w:pPr>
      <w:r w:rsidRPr="00560B67">
        <w:rPr>
          <w:rFonts w:hint="cs"/>
          <w:rtl/>
        </w:rPr>
        <w:t>او گفت: چون پیر و ناتوان شده‌ام و غلامانم از عهده این کار برنمی‌آیند.</w:t>
      </w:r>
    </w:p>
    <w:p w:rsidR="00657FC7" w:rsidRPr="00560B67" w:rsidRDefault="00657FC7" w:rsidP="00EE0CA5">
      <w:pPr>
        <w:rPr>
          <w:rtl/>
        </w:rPr>
      </w:pPr>
      <w:r w:rsidRPr="00560B67">
        <w:rPr>
          <w:rFonts w:hint="cs"/>
          <w:rtl/>
        </w:rPr>
        <w:t>هارون گفت: هرگز! می‌دانم که تو به اشاره موسی‌بن‌جعفر (ع) شتران خود را فروختی. اگر حق مصاحبت تو با من نبود، تو را می‌کشتم.</w:t>
      </w:r>
    </w:p>
    <w:p w:rsidR="00657FC7" w:rsidRPr="00560B67" w:rsidRDefault="00657FC7" w:rsidP="00EE0CA5">
      <w:pPr>
        <w:rPr>
          <w:rtl/>
        </w:rPr>
      </w:pPr>
      <w:r w:rsidRPr="00560B67">
        <w:rPr>
          <w:rFonts w:hint="cs"/>
          <w:color w:val="000000" w:themeColor="text1"/>
          <w:rtl/>
        </w:rPr>
        <w:t>(رجال‌الکشّی، ج 2، ص 740</w:t>
      </w:r>
      <w:r w:rsidRPr="00560B67">
        <w:rPr>
          <w:rFonts w:hint="cs"/>
          <w:rtl/>
        </w:rPr>
        <w:t>، ج 828)</w:t>
      </w:r>
    </w:p>
    <w:p w:rsidR="00657FC7" w:rsidRPr="00560B67" w:rsidRDefault="00657FC7" w:rsidP="00541B83">
      <w:pPr>
        <w:pStyle w:val="Heading3"/>
        <w:rPr>
          <w:rtl/>
        </w:rPr>
      </w:pPr>
      <w:r w:rsidRPr="00560B67">
        <w:rPr>
          <w:rFonts w:hint="cs"/>
          <w:rtl/>
        </w:rPr>
        <w:t>علامه حلّی و ماجرای چاه</w:t>
      </w:r>
    </w:p>
    <w:p w:rsidR="00657FC7" w:rsidRPr="00560B67" w:rsidRDefault="00657FC7" w:rsidP="00EE0CA5">
      <w:pPr>
        <w:rPr>
          <w:rtl/>
        </w:rPr>
      </w:pPr>
      <w:r w:rsidRPr="00560B67">
        <w:rPr>
          <w:rFonts w:hint="cs"/>
          <w:rtl/>
        </w:rPr>
        <w:t>باب فقهی: منزوحات بئر</w:t>
      </w:r>
    </w:p>
    <w:p w:rsidR="00657FC7" w:rsidRPr="00560B67" w:rsidRDefault="00657FC7" w:rsidP="00EE0CA5">
      <w:pPr>
        <w:rPr>
          <w:rtl/>
        </w:rPr>
      </w:pPr>
      <w:r w:rsidRPr="00560B67">
        <w:rPr>
          <w:rFonts w:hint="cs"/>
          <w:rtl/>
        </w:rPr>
        <w:t>اگر نجاستی در چاه بیفتد چاه نجس می‌شود، اگر مرغی بیفتد چند دلو آب باید کشید. اگر الاغی بیفتد چقدر و اگر انسانی در آن بمیرد چقدر ... تا آب پاک شود.</w:t>
      </w:r>
    </w:p>
    <w:p w:rsidR="00657FC7" w:rsidRPr="00560B67" w:rsidRDefault="00657FC7" w:rsidP="00EE0CA5">
      <w:pPr>
        <w:rPr>
          <w:rtl/>
        </w:rPr>
      </w:pPr>
      <w:r w:rsidRPr="00560B67">
        <w:rPr>
          <w:rFonts w:hint="cs"/>
          <w:rtl/>
        </w:rPr>
        <w:t>ماجرا:</w:t>
      </w:r>
    </w:p>
    <w:p w:rsidR="00657FC7" w:rsidRPr="00560B67" w:rsidRDefault="00657FC7" w:rsidP="00EE0CA5">
      <w:pPr>
        <w:rPr>
          <w:rtl/>
        </w:rPr>
      </w:pPr>
      <w:r w:rsidRPr="00560B67">
        <w:rPr>
          <w:rFonts w:hint="cs"/>
          <w:rtl/>
        </w:rPr>
        <w:t>در خانه علامه حلّی این ابتلا پیدا شد (نجاستی در چاه افتاد) که خواست نظر بدهد و مستقل (فارغ از نظر فقهای گذشته) روی این مسئله فکر کند. دید آن گوشه دلش تمایل دارد فتوایش این باشد که «واجب نیست»، چون منفعتش ایجاب می‌کند که واجب نباشد. ترسید فتوایی بدهد که این فتوا زبان فقه و فکر و استدلال و زبان یک فکر بی‌طرف نباشد، زبان یک فکر طرفدار باشد.</w:t>
      </w:r>
    </w:p>
    <w:p w:rsidR="00657FC7" w:rsidRPr="00560B67" w:rsidRDefault="00657FC7" w:rsidP="00EE0CA5">
      <w:pPr>
        <w:rPr>
          <w:rtl/>
        </w:rPr>
      </w:pPr>
      <w:r w:rsidRPr="00560B67">
        <w:rPr>
          <w:rFonts w:hint="cs"/>
          <w:rtl/>
        </w:rPr>
        <w:lastRenderedPageBreak/>
        <w:t>دستور داد چاه را پر کردند. خودش را از این منفعت‌طلبی آزاد کرد. بعد نشست فکر کردن، دید الان هم عقیده‌اش همین است، آن‌وقت فتوا داد.</w:t>
      </w:r>
    </w:p>
    <w:p w:rsidR="00657FC7" w:rsidRPr="00560B67" w:rsidRDefault="00657FC7" w:rsidP="00EE0CA5">
      <w:pPr>
        <w:rPr>
          <w:rtl/>
        </w:rPr>
      </w:pPr>
      <w:r w:rsidRPr="00560B67">
        <w:rPr>
          <w:rFonts w:hint="cs"/>
          <w:rtl/>
        </w:rPr>
        <w:t>(مجموعه آثار استاد شهید مطهری، ج 4، ص: 493)</w:t>
      </w:r>
    </w:p>
    <w:p w:rsidR="00657FC7" w:rsidRPr="00560B67" w:rsidRDefault="00657FC7" w:rsidP="00541B83">
      <w:pPr>
        <w:pStyle w:val="Heading3"/>
        <w:rPr>
          <w:rtl/>
        </w:rPr>
      </w:pPr>
      <w:r w:rsidRPr="00560B67">
        <w:rPr>
          <w:rFonts w:hint="cs"/>
          <w:rtl/>
        </w:rPr>
        <w:t>غزوه احد</w:t>
      </w:r>
    </w:p>
    <w:p w:rsidR="00657FC7" w:rsidRPr="00560B67" w:rsidRDefault="00657FC7" w:rsidP="00EE0CA5">
      <w:pPr>
        <w:rPr>
          <w:rtl/>
        </w:rPr>
      </w:pPr>
      <w:r w:rsidRPr="00560B67">
        <w:rPr>
          <w:rFonts w:hint="cs"/>
          <w:rtl/>
        </w:rPr>
        <w:t>حضرت دو دسته تیرانداز را که 50 نفر بودند روی تپه‌ای مستقر کرد و عبدالله‌بن جبیر را فرمانده آنان قرار داد و تأکید کرد تحت هیچ شرایطی (پیروزی یا شکست) پست خود را رها نکنند.</w:t>
      </w:r>
    </w:p>
    <w:p w:rsidR="00657FC7" w:rsidRPr="00560B67" w:rsidRDefault="00657FC7" w:rsidP="00EE0CA5">
      <w:pPr>
        <w:rPr>
          <w:rtl/>
        </w:rPr>
      </w:pPr>
      <w:r w:rsidRPr="00560B67">
        <w:rPr>
          <w:rFonts w:hint="cs"/>
          <w:rtl/>
        </w:rPr>
        <w:t>در جنگ، پرچم‌داران سپاه مکه یکی پس از دیگری کشته شدند، جنگجویان قریش متواری و قلب سپاه مکه فرو پاشید و جنگ به نفع مسلمین در حال پایان بود. تیراندازان مستقر در بالای کوه از دستور فرمانده خود تمرد کرده و به خاطر جمع‌آوری غنیمت محل نگهبانی خود را رها کردند.</w:t>
      </w:r>
    </w:p>
    <w:p w:rsidR="00657FC7" w:rsidRPr="00560B67" w:rsidRDefault="00657FC7" w:rsidP="00EE0CA5">
      <w:pPr>
        <w:rPr>
          <w:rtl/>
        </w:rPr>
      </w:pPr>
      <w:r w:rsidRPr="00560B67">
        <w:rPr>
          <w:rFonts w:hint="cs"/>
          <w:rtl/>
        </w:rPr>
        <w:t>خالدبن ولید که نظاره‌گر ماجرا و در پی فرصت بود، با سواران تحت امرش کوه احد را دور زد و از پشت سر مسلمانان به آنان حمله‌ور شد. صفوف مسلمین بهم ریخت و تعداد بسیاری از آنان غافلگیر و کشته شدند. همچنین شایع شد که حضرت رسول هم کشته شدند. مسلمانان روحیه خود را از دست دادند و به بالای کوه احد و اطراف پناه بردند. جنگ درنهایت با پیروزی مشرکین خاتمه یافت.</w:t>
      </w:r>
    </w:p>
    <w:p w:rsidR="00657FC7" w:rsidRPr="00560B67" w:rsidRDefault="00657FC7" w:rsidP="00541B83">
      <w:pPr>
        <w:pStyle w:val="Heading3"/>
        <w:rPr>
          <w:rtl/>
        </w:rPr>
      </w:pPr>
      <w:r w:rsidRPr="00560B67">
        <w:rPr>
          <w:rFonts w:hint="cs"/>
          <w:rtl/>
        </w:rPr>
        <w:t>برداشت قرآنی</w:t>
      </w:r>
    </w:p>
    <w:p w:rsidR="00657FC7" w:rsidRPr="00560B67" w:rsidRDefault="00657FC7" w:rsidP="00EE0CA5">
      <w:pPr>
        <w:rPr>
          <w:rtl/>
        </w:rPr>
      </w:pPr>
      <w:r w:rsidRPr="00560B67">
        <w:rPr>
          <w:rFonts w:hint="cs"/>
          <w:rtl/>
        </w:rPr>
        <w:t>«</w:t>
      </w:r>
      <w:hyperlink r:id="rId14" w:tgtFrame="_blank" w:history="1">
        <w:r w:rsidRPr="00560B67">
          <w:rPr>
            <w:rStyle w:val="Hyperlink"/>
            <w:rFonts w:cs="B Nazanin"/>
            <w:color w:val="000000" w:themeColor="text1"/>
            <w:sz w:val="28"/>
            <w:szCs w:val="28"/>
            <w:rtl/>
          </w:rPr>
          <w:t>إِنَّ الَّذينَ تَوَفَّاهُمُ الْمَلائِکَةُ ظالِمي‏ أَنْفُسِهِمْ قالُوا فيمَ کُنْتُمْ قالُوا کُنَّا مُسْتَضْعَفينَ فِي الْأَرْضِ قالُوا أَ لَمْ تَکُنْ أَرْضُ اللَّهِ واسِعَةً فَتُهاجِرُوا فيها فَأُولئِکَ مَأْواهُمْ جَهَنَّمُ وَ ساءَتْ مَصيراً</w:t>
        </w:r>
      </w:hyperlink>
      <w:r w:rsidRPr="00560B67">
        <w:rPr>
          <w:rFonts w:hint="cs"/>
          <w:rtl/>
        </w:rPr>
        <w:t>».</w:t>
      </w:r>
    </w:p>
    <w:p w:rsidR="00657FC7" w:rsidRPr="00560B67" w:rsidRDefault="00657FC7" w:rsidP="00EE0CA5">
      <w:pPr>
        <w:rPr>
          <w:b/>
          <w:bCs/>
          <w:rtl/>
        </w:rPr>
      </w:pPr>
      <w:r w:rsidRPr="00560B67">
        <w:rPr>
          <w:rFonts w:hint="cs"/>
          <w:rtl/>
        </w:rPr>
        <w:t>سوره نساء، آیه 97</w:t>
      </w:r>
    </w:p>
    <w:p w:rsidR="00657FC7" w:rsidRPr="00560B67" w:rsidRDefault="00657FC7" w:rsidP="00EE0CA5">
      <w:pPr>
        <w:rPr>
          <w:rtl/>
        </w:rPr>
      </w:pPr>
      <w:r w:rsidRPr="00560B67">
        <w:rPr>
          <w:rFonts w:hint="cs"/>
          <w:rtl/>
        </w:rPr>
        <w:t>برداشت:</w:t>
      </w:r>
    </w:p>
    <w:p w:rsidR="00657FC7" w:rsidRPr="00560B67" w:rsidRDefault="00657FC7" w:rsidP="00EE0CA5">
      <w:pPr>
        <w:rPr>
          <w:rtl/>
        </w:rPr>
      </w:pPr>
      <w:r w:rsidRPr="00560B67">
        <w:rPr>
          <w:rFonts w:hint="cs"/>
          <w:rtl/>
        </w:rPr>
        <w:t>اگر نمی‌توانستید در آن زمین خوب باشید، چرا مهاجرت نکردید.</w:t>
      </w:r>
    </w:p>
    <w:p w:rsidR="00657FC7" w:rsidRPr="00560B67" w:rsidRDefault="00657FC7" w:rsidP="00541B83">
      <w:pPr>
        <w:pStyle w:val="Heading3"/>
        <w:rPr>
          <w:rtl/>
        </w:rPr>
      </w:pPr>
      <w:r w:rsidRPr="00560B67">
        <w:rPr>
          <w:rFonts w:hint="cs"/>
          <w:rtl/>
        </w:rPr>
        <w:t>نجوا و صدقه</w:t>
      </w:r>
    </w:p>
    <w:p w:rsidR="00657FC7" w:rsidRPr="00560B67" w:rsidRDefault="00657FC7" w:rsidP="00EE0CA5">
      <w:pPr>
        <w:rPr>
          <w:rtl/>
        </w:rPr>
      </w:pPr>
      <w:r w:rsidRPr="00560B67">
        <w:rPr>
          <w:rFonts w:hint="cs"/>
          <w:rtl/>
        </w:rPr>
        <w:t>جمعی از اغنیاء، خدمت رسول خدا (ص) می‌آمدند و با او محرمانه گفتگو (نجوا) می‌کردند که هدف عده‌ای از این کار، فخرفروشی به دیگران بود. پیامبر هم با این که از این کار آن‌ها ناراحت می‌شدند، اما از روی بزرگواری، مانع آن‌ها نمی‌شدند.</w:t>
      </w:r>
    </w:p>
    <w:p w:rsidR="00657FC7" w:rsidRPr="00560B67" w:rsidRDefault="00657FC7" w:rsidP="00EE0CA5">
      <w:pPr>
        <w:rPr>
          <w:rtl/>
        </w:rPr>
      </w:pPr>
      <w:r w:rsidRPr="00560B67">
        <w:rPr>
          <w:rFonts w:hint="cs"/>
          <w:rtl/>
        </w:rPr>
        <w:t>تا این که آیه 12 سوره مجادله نازل شد:</w:t>
      </w:r>
    </w:p>
    <w:p w:rsidR="00657FC7" w:rsidRPr="00560B67" w:rsidRDefault="00657FC7" w:rsidP="00EE0CA5">
      <w:pPr>
        <w:rPr>
          <w:rStyle w:val="contenttext"/>
          <w:rFonts w:cs="B Nazanin"/>
          <w:sz w:val="28"/>
          <w:szCs w:val="28"/>
          <w:rtl/>
        </w:rPr>
      </w:pPr>
      <w:r w:rsidRPr="00560B67">
        <w:rPr>
          <w:rStyle w:val="contenttext"/>
          <w:rFonts w:cs="B Nazanin" w:hint="cs"/>
          <w:sz w:val="28"/>
          <w:szCs w:val="28"/>
          <w:rtl/>
        </w:rPr>
        <w:t>«</w:t>
      </w:r>
      <w:r w:rsidRPr="00560B67">
        <w:rPr>
          <w:rStyle w:val="contenttext"/>
          <w:rFonts w:cs="B Nazanin"/>
          <w:sz w:val="28"/>
          <w:szCs w:val="28"/>
          <w:rtl/>
        </w:rPr>
        <w:t>یا أَیُّهَا الَّذِینَ آمَنُوا إِذا ناجَیْتُمُ الرَّسُولَ فَقَدِّمُوا بَیْنَ یَدَیْ نَجْواکُمْ صَدَقَهً ذلِکَ خَیْرٌ لَکُمْ وَ أَطْهَرُ فَإِنْ لَمْ تَجِدُوا فَإِنَّ اللَّهَ غَفُورٌ رَحِیمٌ</w:t>
      </w:r>
      <w:r w:rsidRPr="00560B67">
        <w:rPr>
          <w:rStyle w:val="contenttext"/>
          <w:rFonts w:cs="B Nazanin" w:hint="cs"/>
          <w:sz w:val="28"/>
          <w:szCs w:val="28"/>
          <w:rtl/>
        </w:rPr>
        <w:t>».</w:t>
      </w:r>
    </w:p>
    <w:p w:rsidR="00657FC7" w:rsidRPr="00560B67" w:rsidRDefault="00657FC7" w:rsidP="00EE0CA5">
      <w:pPr>
        <w:rPr>
          <w:rtl/>
        </w:rPr>
      </w:pPr>
      <w:r w:rsidRPr="00560B67">
        <w:rPr>
          <w:rFonts w:hint="cs"/>
          <w:rtl/>
        </w:rPr>
        <w:lastRenderedPageBreak/>
        <w:t>اغنیاء وقتی شرایط را این‌چنین دیدند از نجوا خودداری کردند که پس از مدتی آیه بعدی نازل شد:</w:t>
      </w:r>
    </w:p>
    <w:p w:rsidR="00657FC7" w:rsidRPr="00560B67" w:rsidRDefault="00657FC7" w:rsidP="00EE0CA5">
      <w:pPr>
        <w:rPr>
          <w:rStyle w:val="contenttext"/>
          <w:rFonts w:cs="B Nazanin"/>
          <w:sz w:val="28"/>
          <w:szCs w:val="28"/>
          <w:rtl/>
        </w:rPr>
      </w:pPr>
      <w:r w:rsidRPr="00560B67">
        <w:rPr>
          <w:rStyle w:val="contenttext"/>
          <w:rFonts w:cs="B Nazanin" w:hint="cs"/>
          <w:sz w:val="28"/>
          <w:szCs w:val="28"/>
          <w:rtl/>
        </w:rPr>
        <w:t>«</w:t>
      </w:r>
      <w:r w:rsidRPr="00560B67">
        <w:rPr>
          <w:rStyle w:val="contenttext"/>
          <w:rFonts w:cs="B Nazanin"/>
          <w:sz w:val="28"/>
          <w:szCs w:val="28"/>
          <w:rtl/>
        </w:rPr>
        <w:t>أَ أَشْفَقْتُمْ أَنْ تُقَدِّمُوا بَیْنَ یَدَیْ نَجْواکُمْ صَدَقاتٍ فَإِذْ لَمْ تَفْعَلُوا وَ تابَ اللَّهُ عَلَیْکُمْ فَأَقِیمُوا الصَّلاهَ وَ آتُوا الزَّکاهَ وَ أَطِیعُوا اللَّهَ وَ رَسُولَهُ وَ اللَّهُ خَبِیرٌ بِما تَعْمَلُونَ</w:t>
      </w:r>
      <w:r w:rsidRPr="00560B67">
        <w:rPr>
          <w:rStyle w:val="contenttext"/>
          <w:rFonts w:cs="B Nazanin" w:hint="cs"/>
          <w:sz w:val="28"/>
          <w:szCs w:val="28"/>
          <w:rtl/>
        </w:rPr>
        <w:t>».</w:t>
      </w:r>
    </w:p>
    <w:p w:rsidR="00657FC7" w:rsidRPr="00560B67" w:rsidRDefault="00657FC7" w:rsidP="00EE0CA5">
      <w:pPr>
        <w:rPr>
          <w:rStyle w:val="contenttext"/>
          <w:rFonts w:cs="B Nazanin"/>
          <w:sz w:val="28"/>
          <w:szCs w:val="28"/>
          <w:rtl/>
        </w:rPr>
      </w:pPr>
      <w:r w:rsidRPr="00560B67">
        <w:rPr>
          <w:rFonts w:hint="cs"/>
          <w:rtl/>
        </w:rPr>
        <w:t xml:space="preserve">سوره مجادله، آیه 13 </w:t>
      </w:r>
    </w:p>
    <w:p w:rsidR="00657FC7" w:rsidRPr="00560B67" w:rsidRDefault="00657FC7" w:rsidP="00541B83">
      <w:pPr>
        <w:pStyle w:val="Heading3"/>
        <w:rPr>
          <w:rtl/>
        </w:rPr>
      </w:pPr>
      <w:r w:rsidRPr="00560B67">
        <w:rPr>
          <w:rFonts w:hint="cs"/>
          <w:rtl/>
        </w:rPr>
        <w:t>روایت</w:t>
      </w:r>
    </w:p>
    <w:p w:rsidR="00EE0CA5" w:rsidRDefault="00657FC7" w:rsidP="002223F2">
      <w:pPr>
        <w:numPr>
          <w:ilvl w:val="0"/>
          <w:numId w:val="11"/>
        </w:numPr>
      </w:pPr>
      <w:r w:rsidRPr="00560B67">
        <w:rPr>
          <w:rFonts w:hint="cs"/>
          <w:rtl/>
        </w:rPr>
        <w:t>قال‌الصادق (ع):</w:t>
      </w:r>
      <w:r w:rsidR="00EE0CA5">
        <w:rPr>
          <w:rFonts w:hint="cs"/>
          <w:rtl/>
        </w:rPr>
        <w:t xml:space="preserve"> </w:t>
      </w:r>
      <w:r w:rsidRPr="00560B67">
        <w:rPr>
          <w:rFonts w:hint="cs"/>
          <w:rtl/>
        </w:rPr>
        <w:t>رأس کلّ خطیئه حبُّ الدنیا.</w:t>
      </w:r>
      <w:r w:rsidR="00EE0CA5">
        <w:rPr>
          <w:rFonts w:hint="cs"/>
          <w:rtl/>
        </w:rPr>
        <w:t xml:space="preserve"> </w:t>
      </w:r>
      <w:r w:rsidRPr="00560B67">
        <w:rPr>
          <w:rFonts w:hint="cs"/>
          <w:rtl/>
        </w:rPr>
        <w:t>کافی، ج 2، باب حب‌الدنیا، ص 315</w:t>
      </w:r>
    </w:p>
    <w:p w:rsidR="00657FC7" w:rsidRPr="00560B67" w:rsidRDefault="00657FC7" w:rsidP="00EE0CA5">
      <w:pPr>
        <w:ind w:left="720"/>
        <w:rPr>
          <w:rtl/>
        </w:rPr>
      </w:pPr>
      <w:r w:rsidRPr="00560B67">
        <w:rPr>
          <w:rFonts w:hint="cs"/>
          <w:rtl/>
        </w:rPr>
        <w:t>هرگونه تعلق فرد به امور دنیوی موجب می‌شود در هنگام تصمیم‌گیری، تعلقات دیگری اضافه شده و نتواند تصمیم درست و کامل‌تر را انتخاب کند و در دام مسائلی با ارزش اهمیت پایین‌تر بیفتد.</w:t>
      </w:r>
    </w:p>
    <w:p w:rsidR="00657FC7" w:rsidRPr="00560B67" w:rsidRDefault="00657FC7" w:rsidP="00541B83">
      <w:pPr>
        <w:pStyle w:val="Heading3"/>
        <w:rPr>
          <w:rtl/>
        </w:rPr>
      </w:pPr>
      <w:r w:rsidRPr="00560B67">
        <w:rPr>
          <w:rFonts w:hint="cs"/>
          <w:rtl/>
        </w:rPr>
        <w:t>مقام معظم رهبری:</w:t>
      </w:r>
    </w:p>
    <w:p w:rsidR="00657FC7" w:rsidRDefault="00657FC7" w:rsidP="00EE0CA5">
      <w:pPr>
        <w:rPr>
          <w:rtl/>
        </w:rPr>
      </w:pPr>
      <w:r w:rsidRPr="00560B67">
        <w:rPr>
          <w:rFonts w:hint="cs"/>
          <w:rtl/>
        </w:rPr>
        <w:t>«باید مقررات را شفاف کنند، راه‌ها را کوتاه کنند، پیچ‌و‌خم‌های اداری را کم کنند. این‌که اختیار یک فعالیت اقتصادی ناگهان برگردد به یک مأموری که پشت فلان میز و در فلان اداره نشسته، که او بتواند بگوید آری یا نه، و سرنوشت یک کار را فراهم کند، این بزرگ‌ترین ضربه است.</w:t>
      </w:r>
    </w:p>
    <w:p w:rsidR="00657FC7" w:rsidRPr="00560B67" w:rsidRDefault="00657FC7" w:rsidP="00EE0CA5">
      <w:pPr>
        <w:rPr>
          <w:rtl/>
        </w:rPr>
      </w:pPr>
      <w:r w:rsidRPr="00560B67">
        <w:rPr>
          <w:rFonts w:hint="cs"/>
          <w:rtl/>
        </w:rPr>
        <w:t>این مأمور در معرض خطر است (تعارض منافع)، در معرض لغزش است. باید کاری کرد که این (تعارض منافع)، پیش نیاید. باید قواعد، قوانین و روش‌ها اصلاح شود و بر اساس آنچه که در اینجا هست تحقق پیدا کند».</w:t>
      </w:r>
    </w:p>
    <w:p w:rsidR="00657FC7" w:rsidRPr="00560B67" w:rsidRDefault="00657FC7" w:rsidP="00413C36">
      <w:pPr>
        <w:pStyle w:val="Heading1"/>
        <w:rPr>
          <w:rtl/>
        </w:rPr>
      </w:pPr>
      <w:r w:rsidRPr="00560B67">
        <w:rPr>
          <w:rFonts w:hint="cs"/>
          <w:rtl/>
        </w:rPr>
        <w:t>بخش دوم: انواع تعارض منافع</w:t>
      </w:r>
    </w:p>
    <w:p w:rsidR="00657FC7" w:rsidRPr="00560B67" w:rsidRDefault="00657FC7" w:rsidP="00637945">
      <w:pPr>
        <w:rPr>
          <w:rtl/>
        </w:rPr>
      </w:pPr>
      <w:r w:rsidRPr="00560B67">
        <w:rPr>
          <w:rFonts w:hint="cs"/>
          <w:rtl/>
        </w:rPr>
        <w:t>تعارض منافع سه دسته کلی دارد: تعارض منافع فردی، سازمانی و ساختاری.</w:t>
      </w:r>
    </w:p>
    <w:p w:rsidR="00657FC7" w:rsidRPr="00560B67" w:rsidRDefault="00657FC7" w:rsidP="00637945">
      <w:pPr>
        <w:rPr>
          <w:rtl/>
        </w:rPr>
      </w:pPr>
      <w:r w:rsidRPr="00560B67">
        <w:rPr>
          <w:rFonts w:hint="cs"/>
          <w:rtl/>
        </w:rPr>
        <w:t>نکته</w:t>
      </w:r>
      <w:r w:rsidR="00EE0CA5">
        <w:rPr>
          <w:rFonts w:hint="cs"/>
          <w:rtl/>
        </w:rPr>
        <w:t xml:space="preserve">: </w:t>
      </w:r>
      <w:r w:rsidRPr="00560B67">
        <w:rPr>
          <w:rFonts w:hint="cs"/>
          <w:rtl/>
        </w:rPr>
        <w:t>امکان حضور دو یا هر سه نوع از تعارض منافع به‌طور هم‌زمان در یک ماجرا وجود دارد.</w:t>
      </w:r>
    </w:p>
    <w:p w:rsidR="00657FC7" w:rsidRPr="00560B67" w:rsidRDefault="00657FC7" w:rsidP="00413C36">
      <w:pPr>
        <w:pStyle w:val="Heading2"/>
        <w:rPr>
          <w:rtl/>
        </w:rPr>
      </w:pPr>
      <w:r w:rsidRPr="00560B67">
        <w:rPr>
          <w:rFonts w:hint="cs"/>
          <w:rtl/>
        </w:rPr>
        <w:t>تعارض منافع فردی</w:t>
      </w:r>
    </w:p>
    <w:p w:rsidR="00657FC7" w:rsidRPr="00560B67" w:rsidRDefault="00657FC7" w:rsidP="00637945">
      <w:pPr>
        <w:rPr>
          <w:rtl/>
        </w:rPr>
      </w:pPr>
      <w:r w:rsidRPr="00560B67">
        <w:rPr>
          <w:rFonts w:hint="cs"/>
          <w:rtl/>
        </w:rPr>
        <w:t>تعارض منافع فردی یعنی تعارض منافع عالی با منافع فرد، به علت شرایط خود فرد.</w:t>
      </w:r>
    </w:p>
    <w:p w:rsidR="00657FC7" w:rsidRPr="00560B67" w:rsidRDefault="00657FC7" w:rsidP="00637945">
      <w:pPr>
        <w:rPr>
          <w:rtl/>
        </w:rPr>
      </w:pPr>
      <w:r w:rsidRPr="00560B67">
        <w:rPr>
          <w:rFonts w:hint="cs"/>
          <w:rtl/>
        </w:rPr>
        <w:t>از نمونه مصادیق تعارض منافع فردی می‌توان به موارد زیر اشاره کرد:</w:t>
      </w:r>
    </w:p>
    <w:p w:rsidR="00637945" w:rsidRDefault="00657FC7" w:rsidP="002223F2">
      <w:pPr>
        <w:numPr>
          <w:ilvl w:val="0"/>
          <w:numId w:val="11"/>
        </w:numPr>
      </w:pPr>
      <w:r w:rsidRPr="00560B67">
        <w:rPr>
          <w:rFonts w:hint="cs"/>
          <w:rtl/>
        </w:rPr>
        <w:t>امکان استفاده شخصی از اموال حاکمیتی</w:t>
      </w:r>
    </w:p>
    <w:p w:rsidR="00637945" w:rsidRDefault="00657FC7" w:rsidP="002223F2">
      <w:pPr>
        <w:numPr>
          <w:ilvl w:val="0"/>
          <w:numId w:val="11"/>
        </w:numPr>
      </w:pPr>
      <w:r w:rsidRPr="00560B67">
        <w:rPr>
          <w:rFonts w:hint="cs"/>
          <w:rtl/>
        </w:rPr>
        <w:t>هر جایگاه حاکمیتی در معرض رشوه و رانت</w:t>
      </w:r>
    </w:p>
    <w:p w:rsidR="00637945" w:rsidRDefault="00657FC7" w:rsidP="002223F2">
      <w:pPr>
        <w:numPr>
          <w:ilvl w:val="0"/>
          <w:numId w:val="11"/>
        </w:numPr>
      </w:pPr>
      <w:r w:rsidRPr="00560B67">
        <w:rPr>
          <w:rFonts w:hint="cs"/>
          <w:rtl/>
        </w:rPr>
        <w:t>هر جایگاه حاکمیتی دارای امکان «امضای طلایی»</w:t>
      </w:r>
    </w:p>
    <w:p w:rsidR="00657FC7" w:rsidRPr="00560B67" w:rsidRDefault="00657FC7" w:rsidP="002223F2">
      <w:pPr>
        <w:numPr>
          <w:ilvl w:val="0"/>
          <w:numId w:val="11"/>
        </w:numPr>
        <w:rPr>
          <w:rtl/>
        </w:rPr>
      </w:pPr>
      <w:r w:rsidRPr="00560B67">
        <w:rPr>
          <w:rFonts w:hint="cs"/>
          <w:rtl/>
        </w:rPr>
        <w:t>امکان نگارش توصیه‌نامه‌ها</w:t>
      </w:r>
    </w:p>
    <w:p w:rsidR="00657FC7" w:rsidRPr="00560B67" w:rsidRDefault="00657FC7" w:rsidP="00DF1BCE">
      <w:pPr>
        <w:pStyle w:val="Heading3"/>
        <w:rPr>
          <w:rtl/>
        </w:rPr>
      </w:pPr>
      <w:r w:rsidRPr="00560B67">
        <w:rPr>
          <w:rFonts w:hint="cs"/>
          <w:rtl/>
        </w:rPr>
        <w:lastRenderedPageBreak/>
        <w:t>نمونه منافع مؤثر در تعارض منافع فردی</w:t>
      </w:r>
    </w:p>
    <w:p w:rsidR="00A97344" w:rsidRDefault="00657FC7" w:rsidP="002223F2">
      <w:pPr>
        <w:numPr>
          <w:ilvl w:val="0"/>
          <w:numId w:val="12"/>
        </w:numPr>
      </w:pPr>
      <w:r w:rsidRPr="00560B67">
        <w:rPr>
          <w:rFonts w:hint="cs"/>
          <w:rtl/>
        </w:rPr>
        <w:t>منافع فردی. مثل اموال و دارایی‌ها، سهام و سرمایه‌ها</w:t>
      </w:r>
    </w:p>
    <w:p w:rsidR="00A97344" w:rsidRDefault="00657FC7" w:rsidP="002223F2">
      <w:pPr>
        <w:numPr>
          <w:ilvl w:val="0"/>
          <w:numId w:val="12"/>
        </w:numPr>
      </w:pPr>
      <w:r w:rsidRPr="00560B67">
        <w:rPr>
          <w:rFonts w:hint="cs"/>
          <w:rtl/>
        </w:rPr>
        <w:t>منافع مبتنی بر رفاقت یا قرابت. مثل دوستان و نزدیکان، آشنایان و فامیل</w:t>
      </w:r>
    </w:p>
    <w:p w:rsidR="00A97344" w:rsidRDefault="00657FC7" w:rsidP="002223F2">
      <w:pPr>
        <w:numPr>
          <w:ilvl w:val="0"/>
          <w:numId w:val="12"/>
        </w:numPr>
      </w:pPr>
      <w:r w:rsidRPr="00560B67">
        <w:rPr>
          <w:rFonts w:hint="cs"/>
          <w:rtl/>
        </w:rPr>
        <w:t>منافع جغرافیایی. مثل شهر، استان، کشور</w:t>
      </w:r>
    </w:p>
    <w:p w:rsidR="00A97344" w:rsidRDefault="00657FC7" w:rsidP="002223F2">
      <w:pPr>
        <w:numPr>
          <w:ilvl w:val="0"/>
          <w:numId w:val="12"/>
        </w:numPr>
      </w:pPr>
      <w:r w:rsidRPr="00560B67">
        <w:rPr>
          <w:rFonts w:hint="cs"/>
          <w:rtl/>
        </w:rPr>
        <w:t>منافع قومی. مثل ترک، کرد و بلوچ و ... ، عرب، عجم، سیاه، سفید</w:t>
      </w:r>
    </w:p>
    <w:p w:rsidR="00A97344" w:rsidRDefault="00657FC7" w:rsidP="002223F2">
      <w:pPr>
        <w:numPr>
          <w:ilvl w:val="0"/>
          <w:numId w:val="12"/>
        </w:numPr>
      </w:pPr>
      <w:r w:rsidRPr="00560B67">
        <w:rPr>
          <w:rFonts w:hint="cs"/>
          <w:rtl/>
        </w:rPr>
        <w:t>منافع حزبی. مثل اصول‌گرا یا اصلاح‌طلب، سنتی یا مدرن</w:t>
      </w:r>
    </w:p>
    <w:p w:rsidR="00657FC7" w:rsidRPr="00560B67" w:rsidRDefault="00657FC7" w:rsidP="002223F2">
      <w:pPr>
        <w:numPr>
          <w:ilvl w:val="0"/>
          <w:numId w:val="12"/>
        </w:numPr>
        <w:rPr>
          <w:rtl/>
        </w:rPr>
      </w:pPr>
      <w:r w:rsidRPr="00560B67">
        <w:rPr>
          <w:rFonts w:hint="cs"/>
          <w:rtl/>
        </w:rPr>
        <w:t>علاقه‌های فرد. مثل تیم مورد علاقه، برند مورد علاقه، حیوان مورد علاقه.</w:t>
      </w:r>
    </w:p>
    <w:p w:rsidR="00657FC7" w:rsidRDefault="00657FC7" w:rsidP="00413C36">
      <w:pPr>
        <w:pStyle w:val="Heading2"/>
        <w:rPr>
          <w:rtl/>
        </w:rPr>
      </w:pPr>
      <w:r w:rsidRPr="00560B67">
        <w:rPr>
          <w:rFonts w:hint="cs"/>
          <w:rtl/>
        </w:rPr>
        <w:t>تعارض منافع سازمانی</w:t>
      </w:r>
    </w:p>
    <w:p w:rsidR="00657FC7" w:rsidRPr="00560B67" w:rsidRDefault="00657FC7" w:rsidP="00A97344">
      <w:pPr>
        <w:rPr>
          <w:b/>
          <w:bCs/>
          <w:rtl/>
        </w:rPr>
      </w:pPr>
      <w:r w:rsidRPr="00560B67">
        <w:rPr>
          <w:rFonts w:hint="cs"/>
          <w:rtl/>
        </w:rPr>
        <w:t>تعارض منافع سازمانی یعنی تعارض منافع عالی با منافع سازمان، به علت شرایط سازمان.</w:t>
      </w:r>
    </w:p>
    <w:p w:rsidR="00657FC7" w:rsidRPr="00560B67" w:rsidRDefault="00657FC7" w:rsidP="00A97344">
      <w:pPr>
        <w:rPr>
          <w:rtl/>
        </w:rPr>
      </w:pPr>
      <w:r w:rsidRPr="00560B67">
        <w:rPr>
          <w:rFonts w:hint="cs"/>
          <w:rtl/>
        </w:rPr>
        <w:t>نمونه مصادیق</w:t>
      </w:r>
      <w:r w:rsidR="00A97344">
        <w:rPr>
          <w:rFonts w:hint="cs"/>
          <w:rtl/>
        </w:rPr>
        <w:t>:</w:t>
      </w:r>
    </w:p>
    <w:p w:rsidR="00A97344" w:rsidRDefault="00657FC7" w:rsidP="002223F2">
      <w:pPr>
        <w:numPr>
          <w:ilvl w:val="0"/>
          <w:numId w:val="13"/>
        </w:numPr>
      </w:pPr>
      <w:r w:rsidRPr="00560B67">
        <w:rPr>
          <w:rFonts w:hint="cs"/>
          <w:rtl/>
        </w:rPr>
        <w:t xml:space="preserve">شرکت الف در حال همکاری با نیروی هوایی برای تهیه یک </w:t>
      </w:r>
      <w:r w:rsidRPr="00560B67">
        <w:rPr>
          <w:rFonts w:ascii="Times New Roman" w:hAnsi="Times New Roman"/>
        </w:rPr>
        <w:t>RFP</w:t>
      </w:r>
      <w:r w:rsidRPr="00560B67">
        <w:rPr>
          <w:rFonts w:hint="cs"/>
          <w:rtl/>
        </w:rPr>
        <w:t xml:space="preserve"> جهت نگهداری و تعمیرات هواپیما می‌باشد.</w:t>
      </w:r>
      <w:r w:rsidR="00A97344">
        <w:rPr>
          <w:rFonts w:hint="cs"/>
          <w:rtl/>
        </w:rPr>
        <w:t xml:space="preserve"> </w:t>
      </w:r>
      <w:r w:rsidRPr="00560B67">
        <w:rPr>
          <w:rFonts w:hint="cs"/>
          <w:rtl/>
        </w:rPr>
        <w:t>شرکت الف و شرکت ب، یک شرکت سرمایه‌گذاری مشترک راه‌اندازی می‌نمایند تا بتوانند قرارداد نگهداری و تعمیرات هواپیما را با نیروی هوایی منعقد نماید.</w:t>
      </w:r>
    </w:p>
    <w:p w:rsidR="00A97344" w:rsidRDefault="00657FC7" w:rsidP="002223F2">
      <w:pPr>
        <w:numPr>
          <w:ilvl w:val="0"/>
          <w:numId w:val="13"/>
        </w:numPr>
      </w:pPr>
      <w:r w:rsidRPr="00560B67">
        <w:rPr>
          <w:rFonts w:hint="cs"/>
          <w:rtl/>
        </w:rPr>
        <w:t>شرکت الف برای نیروی دریایی مطالعات کارایی انرژی را انجام می‌دهد.</w:t>
      </w:r>
      <w:r w:rsidR="00A97344">
        <w:rPr>
          <w:rFonts w:hint="cs"/>
          <w:rtl/>
        </w:rPr>
        <w:t xml:space="preserve"> </w:t>
      </w:r>
      <w:r w:rsidRPr="00560B67">
        <w:rPr>
          <w:rFonts w:hint="cs"/>
          <w:rtl/>
        </w:rPr>
        <w:t>شرکت ب که یک شرکت تابعه شرکت الف می‌باشد در مناقصه نگهداری تأسیسات نیروی دریایی شرکت می‌کند.</w:t>
      </w:r>
    </w:p>
    <w:p w:rsidR="00A97344" w:rsidRDefault="00657FC7" w:rsidP="002223F2">
      <w:pPr>
        <w:numPr>
          <w:ilvl w:val="0"/>
          <w:numId w:val="13"/>
        </w:numPr>
      </w:pPr>
      <w:r w:rsidRPr="00560B67">
        <w:rPr>
          <w:rFonts w:hint="cs"/>
          <w:rtl/>
        </w:rPr>
        <w:t>شرکت الف فروشنده اصلی محصولات شیمیایی و بیولوژیکی است.</w:t>
      </w:r>
      <w:r w:rsidR="00A97344">
        <w:rPr>
          <w:rFonts w:hint="cs"/>
          <w:rtl/>
        </w:rPr>
        <w:t xml:space="preserve"> </w:t>
      </w:r>
      <w:r w:rsidRPr="00560B67">
        <w:rPr>
          <w:rFonts w:hint="cs"/>
          <w:rtl/>
        </w:rPr>
        <w:t>شرکت ب پیشنهاد قرارداد مشاوره‌ای در حوزه سیاست‌گذاری به وزارت انرژی می‌دهد.</w:t>
      </w:r>
      <w:r w:rsidR="00A97344">
        <w:rPr>
          <w:rFonts w:hint="cs"/>
          <w:rtl/>
        </w:rPr>
        <w:t xml:space="preserve"> </w:t>
      </w:r>
      <w:r w:rsidRPr="00560B67">
        <w:rPr>
          <w:rFonts w:hint="cs"/>
          <w:rtl/>
        </w:rPr>
        <w:t>شرکت الف قصد تملک شرکت ب را دارد.</w:t>
      </w:r>
    </w:p>
    <w:p w:rsidR="00A97344" w:rsidRDefault="00657FC7" w:rsidP="002223F2">
      <w:pPr>
        <w:numPr>
          <w:ilvl w:val="0"/>
          <w:numId w:val="13"/>
        </w:numPr>
      </w:pPr>
      <w:r w:rsidRPr="00560B67">
        <w:rPr>
          <w:rFonts w:hint="cs"/>
          <w:rtl/>
        </w:rPr>
        <w:t>شرکت خدمات وکالت</w:t>
      </w:r>
    </w:p>
    <w:p w:rsidR="00657FC7" w:rsidRPr="00560B67" w:rsidRDefault="00657FC7" w:rsidP="002223F2">
      <w:pPr>
        <w:numPr>
          <w:ilvl w:val="0"/>
          <w:numId w:val="13"/>
        </w:numPr>
        <w:rPr>
          <w:rtl/>
        </w:rPr>
      </w:pPr>
      <w:r w:rsidRPr="00560B67">
        <w:rPr>
          <w:rFonts w:hint="cs"/>
          <w:rtl/>
        </w:rPr>
        <w:t>شرکت‌های مشاوره‌ای سرمایه و بورس</w:t>
      </w:r>
    </w:p>
    <w:p w:rsidR="00657FC7" w:rsidRPr="00560B67" w:rsidRDefault="00657FC7" w:rsidP="00413C36">
      <w:pPr>
        <w:pStyle w:val="Heading2"/>
        <w:rPr>
          <w:rtl/>
        </w:rPr>
      </w:pPr>
      <w:r w:rsidRPr="00560B67">
        <w:rPr>
          <w:rFonts w:hint="cs"/>
          <w:rtl/>
        </w:rPr>
        <w:t>تعارض منافع ساختاری</w:t>
      </w:r>
    </w:p>
    <w:p w:rsidR="00657FC7" w:rsidRPr="00560B67" w:rsidRDefault="00657FC7" w:rsidP="009D0FB0">
      <w:pPr>
        <w:rPr>
          <w:rtl/>
        </w:rPr>
      </w:pPr>
      <w:r w:rsidRPr="00560B67">
        <w:rPr>
          <w:rFonts w:hint="cs"/>
          <w:rtl/>
        </w:rPr>
        <w:t>تعارض منافع ساختاری یعنی تعارض منافع عالی با منافع فرد یا سازمان، به علت شرایط ساختاری.</w:t>
      </w:r>
    </w:p>
    <w:p w:rsidR="00657FC7" w:rsidRPr="00560B67" w:rsidRDefault="00657FC7" w:rsidP="009D0FB0">
      <w:pPr>
        <w:rPr>
          <w:rtl/>
        </w:rPr>
      </w:pPr>
      <w:r w:rsidRPr="00560B67">
        <w:rPr>
          <w:rFonts w:hint="cs"/>
          <w:rtl/>
        </w:rPr>
        <w:t>تعارض منافع ساختاری دو دسته است:</w:t>
      </w:r>
    </w:p>
    <w:p w:rsidR="009D0FB0" w:rsidRDefault="00657FC7" w:rsidP="002223F2">
      <w:pPr>
        <w:numPr>
          <w:ilvl w:val="0"/>
          <w:numId w:val="14"/>
        </w:numPr>
      </w:pPr>
      <w:r w:rsidRPr="00560B67">
        <w:rPr>
          <w:rFonts w:hint="cs"/>
          <w:rtl/>
        </w:rPr>
        <w:t>تعارض وظایف با نفع</w:t>
      </w:r>
    </w:p>
    <w:p w:rsidR="00657FC7" w:rsidRDefault="00657FC7" w:rsidP="002223F2">
      <w:pPr>
        <w:numPr>
          <w:ilvl w:val="0"/>
          <w:numId w:val="14"/>
        </w:numPr>
      </w:pPr>
      <w:r w:rsidRPr="00560B67">
        <w:rPr>
          <w:rFonts w:hint="cs"/>
          <w:rtl/>
        </w:rPr>
        <w:t>تعارض وظایف با سایر وظایف</w:t>
      </w:r>
    </w:p>
    <w:p w:rsidR="00823ADA" w:rsidRPr="00560B67" w:rsidRDefault="00823ADA" w:rsidP="00823ADA">
      <w:r>
        <w:rPr>
          <w:noProof/>
          <w:lang w:bidi="ar-SA"/>
        </w:rPr>
        <w:lastRenderedPageBreak/>
        <w:drawing>
          <wp:inline distT="0" distB="0" distL="0" distR="0">
            <wp:extent cx="5730240" cy="3756660"/>
            <wp:effectExtent l="0" t="0" r="3810" b="0"/>
            <wp:docPr id="2" name="Picture 2" descr="C:\Users\SHAHID\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HID\Desktop\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240" cy="3756660"/>
                    </a:xfrm>
                    <a:prstGeom prst="rect">
                      <a:avLst/>
                    </a:prstGeom>
                    <a:noFill/>
                    <a:ln>
                      <a:noFill/>
                    </a:ln>
                  </pic:spPr>
                </pic:pic>
              </a:graphicData>
            </a:graphic>
          </wp:inline>
        </w:drawing>
      </w:r>
    </w:p>
    <w:p w:rsidR="00657FC7" w:rsidRPr="00560B67" w:rsidRDefault="00657FC7" w:rsidP="00DF1BCE">
      <w:pPr>
        <w:pStyle w:val="Heading3"/>
        <w:rPr>
          <w:rtl/>
        </w:rPr>
      </w:pPr>
      <w:r w:rsidRPr="00560B67">
        <w:rPr>
          <w:rFonts w:hint="cs"/>
          <w:rtl/>
        </w:rPr>
        <w:t>تعارض وظایف با نفع</w:t>
      </w:r>
    </w:p>
    <w:p w:rsidR="00657FC7" w:rsidRPr="00560B67" w:rsidRDefault="00657FC7" w:rsidP="009D0FB0">
      <w:pPr>
        <w:rPr>
          <w:rtl/>
        </w:rPr>
      </w:pPr>
      <w:r w:rsidRPr="00560B67">
        <w:rPr>
          <w:rFonts w:hint="cs"/>
          <w:rtl/>
        </w:rPr>
        <w:t>تعارض وظایف با نفع به دو قسمت تقسیم می‌شود:</w:t>
      </w:r>
    </w:p>
    <w:p w:rsidR="009D0FB0" w:rsidRDefault="00657FC7" w:rsidP="002223F2">
      <w:pPr>
        <w:numPr>
          <w:ilvl w:val="0"/>
          <w:numId w:val="15"/>
        </w:numPr>
      </w:pPr>
      <w:r w:rsidRPr="00560B67">
        <w:rPr>
          <w:rFonts w:hint="cs"/>
          <w:rtl/>
        </w:rPr>
        <w:t>بهره‌مندی غیرمستقیم از ماحصل تصمیمات خود.</w:t>
      </w:r>
      <w:r w:rsidR="009D0FB0">
        <w:rPr>
          <w:rFonts w:hint="cs"/>
          <w:rtl/>
        </w:rPr>
        <w:t xml:space="preserve"> </w:t>
      </w:r>
      <w:r w:rsidRPr="00560B67">
        <w:rPr>
          <w:rFonts w:hint="cs"/>
          <w:rtl/>
        </w:rPr>
        <w:t>در بخش فردی مانند:</w:t>
      </w:r>
    </w:p>
    <w:p w:rsidR="009D0FB0" w:rsidRDefault="00657FC7" w:rsidP="002223F2">
      <w:pPr>
        <w:numPr>
          <w:ilvl w:val="1"/>
          <w:numId w:val="15"/>
        </w:numPr>
      </w:pPr>
      <w:r w:rsidRPr="00560B67">
        <w:rPr>
          <w:rFonts w:hint="cs"/>
          <w:rtl/>
        </w:rPr>
        <w:t>کارهای ساعتی</w:t>
      </w:r>
    </w:p>
    <w:p w:rsidR="009D0FB0" w:rsidRDefault="00657FC7" w:rsidP="002223F2">
      <w:pPr>
        <w:numPr>
          <w:ilvl w:val="1"/>
          <w:numId w:val="15"/>
        </w:numPr>
      </w:pPr>
      <w:r w:rsidRPr="009D0FB0">
        <w:rPr>
          <w:rFonts w:ascii="Times New Roman" w:hAnsi="Times New Roman" w:hint="cs"/>
          <w:rtl/>
        </w:rPr>
        <w:t>ساختارهای با موضوعیت امضاهای طلایی (که به شدت در معرض رشوه هستند)، نظیر ساختارهای کارشناسی.</w:t>
      </w:r>
    </w:p>
    <w:p w:rsidR="009D0FB0" w:rsidRDefault="00657FC7" w:rsidP="009D0FB0">
      <w:pPr>
        <w:ind w:left="720"/>
        <w:rPr>
          <w:rtl/>
        </w:rPr>
      </w:pPr>
      <w:r w:rsidRPr="009D0FB0">
        <w:rPr>
          <w:rFonts w:ascii="Times New Roman" w:hAnsi="Times New Roman" w:hint="cs"/>
          <w:rtl/>
        </w:rPr>
        <w:t>و در بخش سازمانی مانند:</w:t>
      </w:r>
    </w:p>
    <w:p w:rsidR="009D0FB0" w:rsidRDefault="00657FC7" w:rsidP="002223F2">
      <w:pPr>
        <w:numPr>
          <w:ilvl w:val="0"/>
          <w:numId w:val="16"/>
        </w:numPr>
      </w:pPr>
      <w:r w:rsidRPr="00560B67">
        <w:rPr>
          <w:rFonts w:ascii="Times New Roman" w:hAnsi="Times New Roman" w:hint="cs"/>
          <w:rtl/>
        </w:rPr>
        <w:t>ساختار نظام پزشکی</w:t>
      </w:r>
    </w:p>
    <w:p w:rsidR="009D0FB0" w:rsidRDefault="00657FC7" w:rsidP="002223F2">
      <w:pPr>
        <w:numPr>
          <w:ilvl w:val="0"/>
          <w:numId w:val="16"/>
        </w:numPr>
      </w:pPr>
      <w:r w:rsidRPr="009D0FB0">
        <w:rPr>
          <w:rFonts w:ascii="Times New Roman" w:hAnsi="Times New Roman" w:hint="cs"/>
          <w:rtl/>
        </w:rPr>
        <w:t>پلیس، نیروی انتظامی، گمرک</w:t>
      </w:r>
    </w:p>
    <w:p w:rsidR="009D0FB0" w:rsidRDefault="00657FC7" w:rsidP="002223F2">
      <w:pPr>
        <w:numPr>
          <w:ilvl w:val="0"/>
          <w:numId w:val="15"/>
        </w:numPr>
      </w:pPr>
      <w:r w:rsidRPr="00560B67">
        <w:rPr>
          <w:rFonts w:hint="cs"/>
          <w:rtl/>
        </w:rPr>
        <w:t>بهره‌مندی مستقیم از ماحصل تصمیمات خود (</w:t>
      </w:r>
      <w:r w:rsidRPr="009D0FB0">
        <w:rPr>
          <w:rFonts w:ascii="Times New Roman" w:hAnsi="Times New Roman"/>
        </w:rPr>
        <w:t>Self-Regulation</w:t>
      </w:r>
      <w:r w:rsidRPr="00560B67">
        <w:rPr>
          <w:rFonts w:hint="cs"/>
          <w:rtl/>
        </w:rPr>
        <w:t>)</w:t>
      </w:r>
      <w:r>
        <w:rPr>
          <w:rFonts w:hint="cs"/>
          <w:rtl/>
        </w:rPr>
        <w:t xml:space="preserve">. </w:t>
      </w:r>
      <w:r w:rsidRPr="00560B67">
        <w:rPr>
          <w:rFonts w:hint="cs"/>
          <w:rtl/>
        </w:rPr>
        <w:t>مانند:</w:t>
      </w:r>
    </w:p>
    <w:p w:rsidR="009D0FB0" w:rsidRDefault="00657FC7" w:rsidP="002223F2">
      <w:pPr>
        <w:numPr>
          <w:ilvl w:val="1"/>
          <w:numId w:val="15"/>
        </w:numPr>
      </w:pPr>
      <w:r w:rsidRPr="00560B67">
        <w:rPr>
          <w:rFonts w:hint="cs"/>
          <w:rtl/>
        </w:rPr>
        <w:t>ماجرای حقوق‌های نجومی</w:t>
      </w:r>
    </w:p>
    <w:p w:rsidR="009D0FB0" w:rsidRDefault="00657FC7" w:rsidP="002223F2">
      <w:pPr>
        <w:numPr>
          <w:ilvl w:val="1"/>
          <w:numId w:val="15"/>
        </w:numPr>
      </w:pPr>
      <w:r w:rsidRPr="00560B67">
        <w:rPr>
          <w:rFonts w:hint="cs"/>
          <w:rtl/>
        </w:rPr>
        <w:t>برنامه‌های توسعه‌ای مصوب شورای شهر</w:t>
      </w:r>
    </w:p>
    <w:p w:rsidR="009D0FB0" w:rsidRDefault="00657FC7" w:rsidP="002223F2">
      <w:pPr>
        <w:numPr>
          <w:ilvl w:val="1"/>
          <w:numId w:val="15"/>
        </w:numPr>
      </w:pPr>
      <w:r w:rsidRPr="00560B67">
        <w:rPr>
          <w:rFonts w:hint="cs"/>
          <w:rtl/>
        </w:rPr>
        <w:t>کارشناس صدور مجوز معدن</w:t>
      </w:r>
    </w:p>
    <w:p w:rsidR="00657FC7" w:rsidRPr="00560B67" w:rsidRDefault="00657FC7" w:rsidP="002223F2">
      <w:pPr>
        <w:numPr>
          <w:ilvl w:val="1"/>
          <w:numId w:val="15"/>
        </w:numPr>
        <w:rPr>
          <w:rtl/>
        </w:rPr>
      </w:pPr>
      <w:r w:rsidRPr="00560B67">
        <w:rPr>
          <w:rFonts w:hint="cs"/>
          <w:rtl/>
        </w:rPr>
        <w:lastRenderedPageBreak/>
        <w:t>ماجرای درب‌های چرخان</w:t>
      </w:r>
    </w:p>
    <w:p w:rsidR="00657FC7" w:rsidRPr="00560B67" w:rsidRDefault="00657FC7" w:rsidP="009D0FB0">
      <w:pPr>
        <w:rPr>
          <w:rtl/>
        </w:rPr>
      </w:pPr>
      <w:r w:rsidRPr="00560B67">
        <w:rPr>
          <w:rFonts w:hint="cs"/>
          <w:rtl/>
        </w:rPr>
        <w:t>نکته:</w:t>
      </w:r>
      <w:r w:rsidR="009D0FB0">
        <w:rPr>
          <w:rFonts w:hint="cs"/>
          <w:rtl/>
        </w:rPr>
        <w:t xml:space="preserve"> </w:t>
      </w:r>
      <w:r w:rsidRPr="00560B67">
        <w:rPr>
          <w:rFonts w:hint="cs"/>
          <w:rtl/>
        </w:rPr>
        <w:t>در این تعارض منافع، عدم تفکیک میان قاعده‌گذار، کارشناس، ناظر و مجری مشاهده می‌شود.</w:t>
      </w:r>
    </w:p>
    <w:p w:rsidR="00657FC7" w:rsidRPr="00560B67" w:rsidRDefault="00657FC7" w:rsidP="00DF1BCE">
      <w:pPr>
        <w:pStyle w:val="Heading3"/>
        <w:rPr>
          <w:rtl/>
        </w:rPr>
      </w:pPr>
      <w:r w:rsidRPr="00560B67">
        <w:rPr>
          <w:rFonts w:hint="cs"/>
          <w:rtl/>
        </w:rPr>
        <w:t>تعار</w:t>
      </w:r>
      <w:bookmarkStart w:id="0" w:name="_GoBack"/>
      <w:bookmarkEnd w:id="0"/>
      <w:r w:rsidRPr="00560B67">
        <w:rPr>
          <w:rFonts w:hint="cs"/>
          <w:rtl/>
        </w:rPr>
        <w:t>ض وظایف با سایر وظایف</w:t>
      </w:r>
    </w:p>
    <w:p w:rsidR="00657FC7" w:rsidRPr="00560B67" w:rsidRDefault="00657FC7" w:rsidP="009D0FB0">
      <w:pPr>
        <w:rPr>
          <w:rtl/>
        </w:rPr>
      </w:pPr>
      <w:r w:rsidRPr="00560B67">
        <w:rPr>
          <w:rFonts w:hint="cs"/>
          <w:rtl/>
        </w:rPr>
        <w:t>وظایفی که به فرد داده می‌شود با هم در تعارض هستند و هم‌زمان نمی‌توان وظایف را با هم داشت. به عنوان مثال:</w:t>
      </w:r>
    </w:p>
    <w:p w:rsidR="009D0FB0" w:rsidRDefault="00657FC7" w:rsidP="002223F2">
      <w:pPr>
        <w:numPr>
          <w:ilvl w:val="0"/>
          <w:numId w:val="17"/>
        </w:numPr>
      </w:pPr>
      <w:r w:rsidRPr="00560B67">
        <w:rPr>
          <w:rFonts w:hint="cs"/>
          <w:rtl/>
        </w:rPr>
        <w:t>وزارت نفت: آیا وظیفه وزارت نفت افزایش درآمد نفت است یا توسعه فناوری ایرانی؟</w:t>
      </w:r>
    </w:p>
    <w:p w:rsidR="009D0FB0" w:rsidRDefault="00657FC7" w:rsidP="002223F2">
      <w:pPr>
        <w:numPr>
          <w:ilvl w:val="0"/>
          <w:numId w:val="17"/>
        </w:numPr>
      </w:pPr>
      <w:r w:rsidRPr="00560B67">
        <w:rPr>
          <w:rFonts w:hint="cs"/>
          <w:rtl/>
        </w:rPr>
        <w:t>تولیدکننده یک کالا، نمایندگی فروش نمونه خارجی همان کالا را دارد.</w:t>
      </w:r>
    </w:p>
    <w:p w:rsidR="009D0FB0" w:rsidRDefault="00657FC7" w:rsidP="002223F2">
      <w:pPr>
        <w:numPr>
          <w:ilvl w:val="0"/>
          <w:numId w:val="17"/>
        </w:numPr>
      </w:pPr>
      <w:r w:rsidRPr="00560B67">
        <w:rPr>
          <w:rFonts w:hint="cs"/>
          <w:rtl/>
        </w:rPr>
        <w:t>بودجه‌های آخر سال</w:t>
      </w:r>
    </w:p>
    <w:p w:rsidR="00657FC7" w:rsidRPr="00560B67" w:rsidRDefault="00657FC7" w:rsidP="002223F2">
      <w:pPr>
        <w:numPr>
          <w:ilvl w:val="0"/>
          <w:numId w:val="17"/>
        </w:numPr>
        <w:rPr>
          <w:rtl/>
        </w:rPr>
      </w:pPr>
      <w:r w:rsidRPr="00560B67">
        <w:rPr>
          <w:rFonts w:hint="cs"/>
          <w:rtl/>
        </w:rPr>
        <w:t>برخی گزارش‌دهی‌های بی‌نتیجه</w:t>
      </w:r>
    </w:p>
    <w:p w:rsidR="00657FC7" w:rsidRPr="00560B67" w:rsidRDefault="00657FC7" w:rsidP="00413C36">
      <w:pPr>
        <w:pStyle w:val="Heading1"/>
        <w:rPr>
          <w:rtl/>
        </w:rPr>
      </w:pPr>
      <w:r w:rsidRPr="00560B67">
        <w:rPr>
          <w:rFonts w:hint="cs"/>
          <w:rtl/>
        </w:rPr>
        <w:t>بخش سوم: راهبردهای کلی مقابله</w:t>
      </w:r>
    </w:p>
    <w:p w:rsidR="00657FC7" w:rsidRPr="00560B67" w:rsidRDefault="00657FC7" w:rsidP="00C872B5">
      <w:pPr>
        <w:pStyle w:val="Heading2"/>
        <w:rPr>
          <w:rtl/>
        </w:rPr>
      </w:pPr>
      <w:r w:rsidRPr="00560B67">
        <w:rPr>
          <w:rFonts w:hint="cs"/>
          <w:rtl/>
        </w:rPr>
        <w:t>کاهش آسیب‌های تعارض منافع</w:t>
      </w:r>
    </w:p>
    <w:p w:rsidR="00657FC7" w:rsidRDefault="00657FC7" w:rsidP="003901FF">
      <w:pPr>
        <w:rPr>
          <w:rFonts w:cstheme="minorBidi"/>
          <w:sz w:val="26"/>
          <w:rtl/>
        </w:rPr>
      </w:pPr>
      <w:r w:rsidRPr="003901FF">
        <w:rPr>
          <w:rFonts w:cstheme="minorBidi" w:hint="cs"/>
          <w:sz w:val="26"/>
          <w:rtl/>
        </w:rPr>
        <w:t>هدف از نمودار رسم شده، مقابله با آسیب‌های تعارض منافع است که با دو منطق کلی 1) تأثیر بر تصمیم فرد و 2) تأثیر بر قواعد بازی می‌توان این کار را انجام داد.</w:t>
      </w:r>
    </w:p>
    <w:p w:rsidR="00BE72ED" w:rsidRPr="003901FF" w:rsidRDefault="00BE72ED" w:rsidP="003901FF">
      <w:pPr>
        <w:rPr>
          <w:rFonts w:cstheme="minorBidi"/>
          <w:sz w:val="26"/>
          <w:rtl/>
        </w:rPr>
      </w:pPr>
      <w:r>
        <w:rPr>
          <w:rFonts w:cstheme="minorBidi"/>
          <w:noProof/>
          <w:sz w:val="26"/>
          <w:lang w:bidi="ar-SA"/>
        </w:rPr>
        <w:lastRenderedPageBreak/>
        <w:drawing>
          <wp:inline distT="0" distB="0" distL="0" distR="0">
            <wp:extent cx="5730240" cy="4259580"/>
            <wp:effectExtent l="0" t="0" r="3810" b="7620"/>
            <wp:docPr id="6" name="Picture 6" descr="C:\Users\SHAHID\Deskto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HID\Desktop\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240" cy="4259580"/>
                    </a:xfrm>
                    <a:prstGeom prst="rect">
                      <a:avLst/>
                    </a:prstGeom>
                    <a:noFill/>
                    <a:ln>
                      <a:noFill/>
                    </a:ln>
                  </pic:spPr>
                </pic:pic>
              </a:graphicData>
            </a:graphic>
          </wp:inline>
        </w:drawing>
      </w:r>
    </w:p>
    <w:p w:rsidR="00657FC7" w:rsidRPr="00560B67" w:rsidRDefault="00657FC7" w:rsidP="00C872B5">
      <w:pPr>
        <w:pStyle w:val="Heading3"/>
        <w:rPr>
          <w:rtl/>
        </w:rPr>
      </w:pPr>
      <w:r w:rsidRPr="00560B67">
        <w:rPr>
          <w:rFonts w:hint="cs"/>
          <w:rtl/>
        </w:rPr>
        <w:t>منطق اول</w:t>
      </w:r>
      <w:r w:rsidR="00416A37">
        <w:rPr>
          <w:rFonts w:hint="cs"/>
          <w:rtl/>
        </w:rPr>
        <w:t xml:space="preserve"> </w:t>
      </w:r>
      <w:r w:rsidRPr="00560B67">
        <w:rPr>
          <w:rFonts w:hint="cs"/>
          <w:rtl/>
        </w:rPr>
        <w:t>- تأثیر بر تصمیم</w:t>
      </w:r>
    </w:p>
    <w:p w:rsidR="00657FC7" w:rsidRPr="00560B67" w:rsidRDefault="00657FC7" w:rsidP="003901FF">
      <w:pPr>
        <w:rPr>
          <w:rtl/>
        </w:rPr>
      </w:pPr>
      <w:r w:rsidRPr="00560B67">
        <w:rPr>
          <w:rFonts w:hint="cs"/>
          <w:rtl/>
        </w:rPr>
        <w:t>منطق اول که بر تصمیم فرد تأثیر می‌گذارد از طریق 1) راهبردهای شفافیت یا 2) تغییر وزن کفه‌ها است.</w:t>
      </w:r>
    </w:p>
    <w:p w:rsidR="00657FC7" w:rsidRPr="00614651" w:rsidRDefault="00657FC7" w:rsidP="00C872B5">
      <w:pPr>
        <w:pStyle w:val="Heading4"/>
        <w:bidi/>
        <w:rPr>
          <w:rtl/>
        </w:rPr>
      </w:pPr>
      <w:r w:rsidRPr="00614651">
        <w:rPr>
          <w:rFonts w:hint="cs"/>
          <w:rtl/>
        </w:rPr>
        <w:t>راهبرد شفافیت</w:t>
      </w:r>
    </w:p>
    <w:p w:rsidR="00657FC7" w:rsidRPr="00560B67" w:rsidRDefault="00657FC7" w:rsidP="003901FF">
      <w:pPr>
        <w:rPr>
          <w:rtl/>
        </w:rPr>
      </w:pPr>
      <w:r w:rsidRPr="00560B67">
        <w:rPr>
          <w:rFonts w:hint="cs"/>
          <w:rtl/>
        </w:rPr>
        <w:t>راهبرد شفافیت اصلی‌ترین، ساده‌ترین و کم‌هزینه‌ترین راه برای مقابله با بخش عظیمی از تعارض منافع است.</w:t>
      </w:r>
    </w:p>
    <w:p w:rsidR="00657FC7" w:rsidRPr="00560B67" w:rsidRDefault="00657FC7" w:rsidP="003901FF">
      <w:pPr>
        <w:rPr>
          <w:rtl/>
        </w:rPr>
      </w:pPr>
      <w:r w:rsidRPr="00560B67">
        <w:rPr>
          <w:rFonts w:hint="cs"/>
          <w:rtl/>
        </w:rPr>
        <w:t>راهبرد شفافیت دو نوع است:</w:t>
      </w:r>
    </w:p>
    <w:p w:rsidR="003901FF" w:rsidRDefault="00657FC7" w:rsidP="002223F2">
      <w:pPr>
        <w:numPr>
          <w:ilvl w:val="0"/>
          <w:numId w:val="18"/>
        </w:numPr>
        <w:rPr>
          <w:rFonts w:ascii="Times New Roman" w:hAnsi="Times New Roman"/>
        </w:rPr>
      </w:pPr>
      <w:r w:rsidRPr="00560B67">
        <w:rPr>
          <w:rFonts w:hint="cs"/>
          <w:b/>
          <w:bCs/>
          <w:rtl/>
        </w:rPr>
        <w:t>الزام افشاء:</w:t>
      </w:r>
      <w:r w:rsidRPr="00560B67">
        <w:rPr>
          <w:rFonts w:hint="cs"/>
          <w:rtl/>
        </w:rPr>
        <w:t xml:space="preserve"> اعلام کلیه‌ی منافع در ابتدای تصدّی شغل (اعلام منافع) که به آن </w:t>
      </w:r>
      <w:r w:rsidRPr="00560B67">
        <w:rPr>
          <w:rFonts w:ascii="Times New Roman" w:hAnsi="Times New Roman"/>
        </w:rPr>
        <w:t>Declaration of interest</w:t>
      </w:r>
      <w:r w:rsidRPr="00560B67">
        <w:rPr>
          <w:rFonts w:ascii="Times New Roman" w:hAnsi="Times New Roman" w:hint="cs"/>
          <w:rtl/>
        </w:rPr>
        <w:t xml:space="preserve"> می‌گویند.</w:t>
      </w:r>
    </w:p>
    <w:p w:rsidR="003901FF" w:rsidRDefault="00657FC7" w:rsidP="003901FF">
      <w:pPr>
        <w:ind w:left="720"/>
        <w:rPr>
          <w:rFonts w:ascii="Times New Roman" w:hAnsi="Times New Roman"/>
          <w:rtl/>
        </w:rPr>
      </w:pPr>
      <w:r w:rsidRPr="00560B67">
        <w:rPr>
          <w:rFonts w:hint="cs"/>
          <w:rtl/>
        </w:rPr>
        <w:t>فردی که مسئولیت حاکمیتی را می‌پذیرد، وظیفه دارد با پر کردن فرمی، کلیه اموال و دارایی‌های خود و یا حتی خانواده‌اش را نوشته و تحویل دهد. با این کار مردم متوجه تعلقات او شده و تصمیمات او را رصد می‌کنند که آیا تصمیمی که گرفته بخاطر منفعت شخصی بوده یا خیر.</w:t>
      </w:r>
    </w:p>
    <w:p w:rsidR="003901FF" w:rsidRDefault="00657FC7" w:rsidP="002223F2">
      <w:pPr>
        <w:numPr>
          <w:ilvl w:val="0"/>
          <w:numId w:val="18"/>
        </w:numPr>
        <w:rPr>
          <w:rFonts w:ascii="Times New Roman" w:hAnsi="Times New Roman"/>
        </w:rPr>
      </w:pPr>
      <w:r w:rsidRPr="00560B67">
        <w:rPr>
          <w:rFonts w:hint="cs"/>
          <w:b/>
          <w:bCs/>
          <w:rtl/>
        </w:rPr>
        <w:t>الزام اقرار:</w:t>
      </w:r>
      <w:r w:rsidRPr="00560B67">
        <w:rPr>
          <w:rFonts w:hint="cs"/>
          <w:rtl/>
        </w:rPr>
        <w:t xml:space="preserve"> اعلام قرار گرفتن در موقعیت تعارض منافع (اعلام تعارض منافع)</w:t>
      </w:r>
    </w:p>
    <w:p w:rsidR="00657FC7" w:rsidRPr="003901FF" w:rsidRDefault="00657FC7" w:rsidP="003901FF">
      <w:pPr>
        <w:ind w:left="720"/>
        <w:rPr>
          <w:rFonts w:ascii="Times New Roman" w:hAnsi="Times New Roman"/>
          <w:rtl/>
        </w:rPr>
      </w:pPr>
      <w:r w:rsidRPr="00560B67">
        <w:rPr>
          <w:rFonts w:hint="cs"/>
          <w:rtl/>
        </w:rPr>
        <w:t>تفاوت اقرار با افشاء در این است که در اقرار وقتی تعارض منافع برای فرد بوجود می‌آید، او مکلف است که گزارش دهد.</w:t>
      </w:r>
    </w:p>
    <w:p w:rsidR="00657FC7" w:rsidRPr="003901FF" w:rsidRDefault="00657FC7" w:rsidP="003901FF">
      <w:pPr>
        <w:rPr>
          <w:b/>
          <w:bCs/>
          <w:rtl/>
        </w:rPr>
      </w:pPr>
      <w:r w:rsidRPr="003901FF">
        <w:rPr>
          <w:rFonts w:hint="cs"/>
          <w:b/>
          <w:bCs/>
          <w:rtl/>
        </w:rPr>
        <w:lastRenderedPageBreak/>
        <w:t>تجربه بین‌المللی:</w:t>
      </w:r>
    </w:p>
    <w:p w:rsidR="00657FC7" w:rsidRPr="00560B67" w:rsidRDefault="00657FC7" w:rsidP="003901FF">
      <w:pPr>
        <w:rPr>
          <w:rtl/>
        </w:rPr>
      </w:pPr>
      <w:r w:rsidRPr="00560B67">
        <w:rPr>
          <w:rFonts w:hint="cs"/>
          <w:rtl/>
        </w:rPr>
        <w:t>اطلاعات اقرار و افشاء از طریق و یا مسئولیت خود فرد اعلام می‌شود. به این صورت که ابتدا به یک نهاد مشخص دولتی اعلام شده، سپس مطالب تجمیع (و رفع اشکال) می‌شود و در نهایت به صورت یکپارچه و در محل (سایت) مشخصی به عموم مردم ارائه می‌شود.</w:t>
      </w:r>
    </w:p>
    <w:p w:rsidR="00657FC7" w:rsidRPr="003901FF" w:rsidRDefault="00657FC7" w:rsidP="003901FF">
      <w:pPr>
        <w:rPr>
          <w:b/>
          <w:bCs/>
          <w:rtl/>
        </w:rPr>
      </w:pPr>
      <w:r w:rsidRPr="003901FF">
        <w:rPr>
          <w:rFonts w:hint="cs"/>
          <w:b/>
          <w:bCs/>
          <w:rtl/>
        </w:rPr>
        <w:t>نمونه مصادیق افشاء (اعلام منافع):</w:t>
      </w:r>
    </w:p>
    <w:p w:rsidR="003901FF" w:rsidRDefault="00657FC7" w:rsidP="002223F2">
      <w:pPr>
        <w:numPr>
          <w:ilvl w:val="0"/>
          <w:numId w:val="18"/>
        </w:numPr>
        <w:rPr>
          <w:b/>
          <w:bCs/>
        </w:rPr>
      </w:pPr>
      <w:r w:rsidRPr="00560B67">
        <w:rPr>
          <w:rFonts w:hint="cs"/>
          <w:rtl/>
        </w:rPr>
        <w:t>افشای درآمدها و دارایی‌ها، وام‌ها و استقراض‌ها، رابطه‌های وکالتی و ...</w:t>
      </w:r>
    </w:p>
    <w:p w:rsidR="003901FF" w:rsidRDefault="00657FC7" w:rsidP="002223F2">
      <w:pPr>
        <w:numPr>
          <w:ilvl w:val="0"/>
          <w:numId w:val="18"/>
        </w:numPr>
        <w:rPr>
          <w:b/>
          <w:bCs/>
        </w:rPr>
      </w:pPr>
      <w:r w:rsidRPr="00560B67">
        <w:rPr>
          <w:rFonts w:hint="cs"/>
          <w:rtl/>
        </w:rPr>
        <w:t>افشای مشاغل پیشین</w:t>
      </w:r>
    </w:p>
    <w:p w:rsidR="003901FF" w:rsidRDefault="00657FC7" w:rsidP="002223F2">
      <w:pPr>
        <w:numPr>
          <w:ilvl w:val="0"/>
          <w:numId w:val="18"/>
        </w:numPr>
        <w:rPr>
          <w:b/>
          <w:bCs/>
        </w:rPr>
      </w:pPr>
      <w:r w:rsidRPr="00560B67">
        <w:rPr>
          <w:rFonts w:hint="cs"/>
          <w:rtl/>
        </w:rPr>
        <w:t>افشای هدایا</w:t>
      </w:r>
    </w:p>
    <w:p w:rsidR="003901FF" w:rsidRDefault="00657FC7" w:rsidP="002223F2">
      <w:pPr>
        <w:numPr>
          <w:ilvl w:val="0"/>
          <w:numId w:val="18"/>
        </w:numPr>
        <w:rPr>
          <w:b/>
          <w:bCs/>
        </w:rPr>
      </w:pPr>
      <w:r w:rsidRPr="00560B67">
        <w:rPr>
          <w:rFonts w:hint="cs"/>
          <w:rtl/>
        </w:rPr>
        <w:t>افشای مؤلفه‌های تصمیم‌گیری</w:t>
      </w:r>
    </w:p>
    <w:p w:rsidR="00657FC7" w:rsidRPr="003901FF" w:rsidRDefault="00657FC7" w:rsidP="002223F2">
      <w:pPr>
        <w:numPr>
          <w:ilvl w:val="0"/>
          <w:numId w:val="18"/>
        </w:numPr>
        <w:rPr>
          <w:b/>
          <w:bCs/>
          <w:rtl/>
        </w:rPr>
      </w:pPr>
      <w:r w:rsidRPr="00560B67">
        <w:rPr>
          <w:rFonts w:hint="cs"/>
          <w:rtl/>
        </w:rPr>
        <w:t>افشای تعارض منافع در ارسال مقالات (ذی‌نفعان، همکاران)</w:t>
      </w:r>
    </w:p>
    <w:p w:rsidR="00657FC7" w:rsidRPr="003901FF" w:rsidRDefault="00657FC7" w:rsidP="003901FF">
      <w:pPr>
        <w:rPr>
          <w:b/>
          <w:bCs/>
          <w:rtl/>
        </w:rPr>
      </w:pPr>
      <w:r w:rsidRPr="003901FF">
        <w:rPr>
          <w:rFonts w:hint="cs"/>
          <w:b/>
          <w:bCs/>
          <w:rtl/>
        </w:rPr>
        <w:t>نمونه مصادیق اقرار (اعلام تعارض منافع):</w:t>
      </w:r>
    </w:p>
    <w:p w:rsidR="00657FC7" w:rsidRPr="00560B67" w:rsidRDefault="00657FC7" w:rsidP="002223F2">
      <w:pPr>
        <w:numPr>
          <w:ilvl w:val="0"/>
          <w:numId w:val="19"/>
        </w:numPr>
        <w:rPr>
          <w:rtl/>
        </w:rPr>
      </w:pPr>
      <w:r w:rsidRPr="00560B67">
        <w:rPr>
          <w:rFonts w:hint="cs"/>
          <w:rtl/>
        </w:rPr>
        <w:t>تعارض منافع تصمیم‌گیری پیرامون یک خیابان خاص در شورای شهر</w:t>
      </w:r>
    </w:p>
    <w:p w:rsidR="00657FC7" w:rsidRPr="003901FF" w:rsidRDefault="003901FF" w:rsidP="003901FF">
      <w:pPr>
        <w:rPr>
          <w:b/>
          <w:bCs/>
          <w:rtl/>
        </w:rPr>
      </w:pPr>
      <w:r w:rsidRPr="003901FF">
        <w:rPr>
          <w:rFonts w:hint="cs"/>
          <w:b/>
          <w:bCs/>
          <w:rtl/>
        </w:rPr>
        <w:t xml:space="preserve">مقایسه </w:t>
      </w:r>
      <w:r w:rsidR="00657FC7" w:rsidRPr="003901FF">
        <w:rPr>
          <w:rFonts w:hint="cs"/>
          <w:b/>
          <w:bCs/>
          <w:rtl/>
        </w:rPr>
        <w:t>دو قسم راهبرد شفافیت</w:t>
      </w:r>
    </w:p>
    <w:p w:rsidR="00614651" w:rsidRDefault="00657FC7" w:rsidP="002223F2">
      <w:pPr>
        <w:numPr>
          <w:ilvl w:val="0"/>
          <w:numId w:val="20"/>
        </w:numPr>
      </w:pPr>
      <w:r w:rsidRPr="00560B67">
        <w:rPr>
          <w:rFonts w:hint="cs"/>
          <w:rtl/>
        </w:rPr>
        <w:t>در افشاء، فرد در معرض تعارض منافع قرار ندارد اما در اقرار حتماً تعارض منافع هست.</w:t>
      </w:r>
    </w:p>
    <w:p w:rsidR="00614651" w:rsidRDefault="00657FC7" w:rsidP="002223F2">
      <w:pPr>
        <w:numPr>
          <w:ilvl w:val="0"/>
          <w:numId w:val="20"/>
        </w:numPr>
      </w:pPr>
      <w:r w:rsidRPr="00560B67">
        <w:rPr>
          <w:rFonts w:hint="cs"/>
          <w:rtl/>
        </w:rPr>
        <w:t>زمان اعلام افشاء در ابتدای دوره و به صورت سالیانه تکرار می‌شود اما اقرار در لحظه است و همان لحظه که تعارض منافع دارد باید اعلام کند.</w:t>
      </w:r>
    </w:p>
    <w:p w:rsidR="00614651" w:rsidRDefault="00657FC7" w:rsidP="002223F2">
      <w:pPr>
        <w:numPr>
          <w:ilvl w:val="0"/>
          <w:numId w:val="20"/>
        </w:numPr>
      </w:pPr>
      <w:r w:rsidRPr="00560B67">
        <w:rPr>
          <w:rFonts w:hint="cs"/>
          <w:rtl/>
        </w:rPr>
        <w:t>توضیحات در افشاء کلی و انبوه است ولی در اقرار به صورت جزئی و مصداقی است.</w:t>
      </w:r>
    </w:p>
    <w:p w:rsidR="00657FC7" w:rsidRPr="00560B67" w:rsidRDefault="00657FC7" w:rsidP="002223F2">
      <w:pPr>
        <w:numPr>
          <w:ilvl w:val="0"/>
          <w:numId w:val="20"/>
        </w:numPr>
        <w:rPr>
          <w:rtl/>
        </w:rPr>
      </w:pPr>
      <w:r w:rsidRPr="00560B67">
        <w:rPr>
          <w:rFonts w:hint="cs"/>
          <w:rtl/>
        </w:rPr>
        <w:t>افشاء عموماً فاقد اقدام متناظر است اما در اقرار عموماً محدودیت وجود دارد.</w:t>
      </w:r>
    </w:p>
    <w:p w:rsidR="00657FC7" w:rsidRPr="00614651" w:rsidRDefault="00657FC7" w:rsidP="00C872B5">
      <w:pPr>
        <w:pStyle w:val="Heading4"/>
        <w:bidi/>
        <w:rPr>
          <w:rtl/>
        </w:rPr>
      </w:pPr>
      <w:r w:rsidRPr="00614651">
        <w:rPr>
          <w:rFonts w:hint="cs"/>
          <w:rtl/>
        </w:rPr>
        <w:t>راهبرد تغییر وزن کفه‌ها</w:t>
      </w:r>
    </w:p>
    <w:p w:rsidR="00657FC7" w:rsidRDefault="00657FC7" w:rsidP="00614651">
      <w:pPr>
        <w:rPr>
          <w:rtl/>
        </w:rPr>
      </w:pPr>
      <w:r w:rsidRPr="00560B67">
        <w:rPr>
          <w:rFonts w:hint="cs"/>
          <w:rtl/>
        </w:rPr>
        <w:t>وقتی شرایطی ایجاد شود که منافع فردی از جمله دوستان و نزدیکان (حب قرابت‌ها)، علاقه‌های شخصی (حب دنیا)، شغل (حب جاه و مکان) و درآمد و دارایی (حب مال) را بر حُسن انجام وظیفه کاری، عدالت، منافع عامه و بیت‌المال ترجیح داد، فساد رخ می‌دهد.</w:t>
      </w:r>
    </w:p>
    <w:p w:rsidR="00A94F09" w:rsidRPr="00560B67" w:rsidRDefault="00416A37" w:rsidP="00A94F09">
      <w:pPr>
        <w:rPr>
          <w:rtl/>
        </w:rPr>
      </w:pPr>
      <w:r>
        <w:rPr>
          <w:rFonts w:hint="cs"/>
          <w:rtl/>
        </w:rPr>
        <w:t xml:space="preserve">هر فردی که بخواهد تخلفی را انجام دهد، ناخودآگاه یا آگاهانه تحلیلی انجام می‌دهد. در این تحلیل فرد، احتمال کشف تخلف و مجازات آن را با احتمال عدم کشف تخلف و منفعت تخلف مقایسه می‌کند و هر کدام از این دو وزن بیشتری داشت، آن را انتخاب </w:t>
      </w:r>
      <w:r>
        <w:rPr>
          <w:rFonts w:hint="cs"/>
          <w:rtl/>
        </w:rPr>
        <w:lastRenderedPageBreak/>
        <w:t>می‌کند. در سیاست‌گذاری برای کاهش تخلف،‌ باید مجازات کشف تخلف و احتمال کشف تخلف را افزایش و منفعت تخلف را کاهش داد.</w:t>
      </w:r>
    </w:p>
    <w:p w:rsidR="00657FC7" w:rsidRPr="00560B67" w:rsidRDefault="00657FC7" w:rsidP="00416A37">
      <w:pPr>
        <w:rPr>
          <w:rtl/>
        </w:rPr>
      </w:pPr>
      <w:r w:rsidRPr="00560B67">
        <w:rPr>
          <w:rFonts w:hint="cs"/>
          <w:rtl/>
        </w:rPr>
        <w:t>راهکارهایی که برای هر کدام از این موارد می‌توان به‌کار برد:</w:t>
      </w:r>
    </w:p>
    <w:p w:rsidR="00416A37" w:rsidRDefault="00657FC7" w:rsidP="002223F2">
      <w:pPr>
        <w:numPr>
          <w:ilvl w:val="0"/>
          <w:numId w:val="19"/>
        </w:numPr>
      </w:pPr>
      <w:r w:rsidRPr="00560B67">
        <w:rPr>
          <w:rFonts w:hint="cs"/>
          <w:rtl/>
        </w:rPr>
        <w:t>برای افزایش مجازات تخلف می‌توان از جرم‌انگاری و یا افزایش جرایم استفاده کرد.</w:t>
      </w:r>
    </w:p>
    <w:p w:rsidR="00416A37" w:rsidRDefault="00657FC7" w:rsidP="002223F2">
      <w:pPr>
        <w:numPr>
          <w:ilvl w:val="0"/>
          <w:numId w:val="19"/>
        </w:numPr>
      </w:pPr>
      <w:r w:rsidRPr="00560B67">
        <w:rPr>
          <w:rFonts w:hint="cs"/>
          <w:rtl/>
        </w:rPr>
        <w:t>برای افزایش احتمال کشف تخلف می‌توان از شفافیت، افزایش نظارت (عمومی‌سازی) و تسهیل فرآیندهای دادرسی استفاده کرد.</w:t>
      </w:r>
    </w:p>
    <w:p w:rsidR="00657FC7" w:rsidRDefault="00657FC7" w:rsidP="002223F2">
      <w:pPr>
        <w:numPr>
          <w:ilvl w:val="0"/>
          <w:numId w:val="19"/>
        </w:numPr>
      </w:pPr>
      <w:r w:rsidRPr="00560B67">
        <w:rPr>
          <w:rFonts w:hint="cs"/>
          <w:rtl/>
        </w:rPr>
        <w:t xml:space="preserve">برای کاهش منفعت تخلف می‌توان از سازوکار مدیریت سهام از طریق نظام </w:t>
      </w:r>
      <w:r w:rsidRPr="00416A37">
        <w:rPr>
          <w:rFonts w:ascii="Times New Roman" w:hAnsi="Times New Roman"/>
        </w:rPr>
        <w:t>Blind Trust</w:t>
      </w:r>
      <w:r w:rsidRPr="00416A37">
        <w:rPr>
          <w:rFonts w:ascii="Times New Roman" w:hAnsi="Times New Roman" w:hint="cs"/>
          <w:rtl/>
        </w:rPr>
        <w:t xml:space="preserve"> استفاده کرد.</w:t>
      </w:r>
    </w:p>
    <w:p w:rsidR="00A94F09" w:rsidRPr="00416A37" w:rsidRDefault="00A94F09" w:rsidP="00A94F09">
      <w:pPr>
        <w:jc w:val="center"/>
        <w:rPr>
          <w:rtl/>
        </w:rPr>
      </w:pPr>
      <w:r>
        <w:rPr>
          <w:noProof/>
          <w:lang w:bidi="ar-SA"/>
        </w:rPr>
        <w:drawing>
          <wp:inline distT="0" distB="0" distL="0" distR="0">
            <wp:extent cx="5730240" cy="3360420"/>
            <wp:effectExtent l="0" t="0" r="3810" b="0"/>
            <wp:docPr id="7" name="Picture 7" descr="C:\Users\SHAHID\Deskto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HID\Desktop\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240" cy="3360420"/>
                    </a:xfrm>
                    <a:prstGeom prst="rect">
                      <a:avLst/>
                    </a:prstGeom>
                    <a:noFill/>
                    <a:ln>
                      <a:noFill/>
                    </a:ln>
                  </pic:spPr>
                </pic:pic>
              </a:graphicData>
            </a:graphic>
          </wp:inline>
        </w:drawing>
      </w:r>
    </w:p>
    <w:p w:rsidR="00657FC7" w:rsidRPr="00416A37" w:rsidRDefault="00657FC7" w:rsidP="00416A37">
      <w:pPr>
        <w:rPr>
          <w:b/>
          <w:bCs/>
          <w:sz w:val="28"/>
          <w:szCs w:val="28"/>
          <w:rtl/>
        </w:rPr>
      </w:pPr>
      <w:r w:rsidRPr="00416A37">
        <w:rPr>
          <w:rFonts w:hint="cs"/>
          <w:b/>
          <w:bCs/>
          <w:sz w:val="28"/>
          <w:szCs w:val="28"/>
          <w:rtl/>
        </w:rPr>
        <w:t xml:space="preserve">پیرامون </w:t>
      </w:r>
      <w:r w:rsidRPr="00416A37">
        <w:rPr>
          <w:b/>
          <w:bCs/>
          <w:sz w:val="28"/>
          <w:szCs w:val="28"/>
        </w:rPr>
        <w:t>Blind Trust</w:t>
      </w:r>
    </w:p>
    <w:p w:rsidR="00657FC7" w:rsidRPr="00416A37" w:rsidRDefault="00657FC7" w:rsidP="00416A37">
      <w:pPr>
        <w:rPr>
          <w:b/>
          <w:bCs/>
          <w:rtl/>
        </w:rPr>
      </w:pPr>
      <w:r w:rsidRPr="00416A37">
        <w:rPr>
          <w:rFonts w:hint="cs"/>
          <w:b/>
          <w:bCs/>
          <w:rtl/>
        </w:rPr>
        <w:t>کلیات قاعده:</w:t>
      </w:r>
    </w:p>
    <w:p w:rsidR="00657FC7" w:rsidRPr="00560B67" w:rsidRDefault="00657FC7" w:rsidP="00416A37">
      <w:pPr>
        <w:rPr>
          <w:rtl/>
        </w:rPr>
      </w:pPr>
      <w:r w:rsidRPr="00560B67">
        <w:rPr>
          <w:rFonts w:ascii="Times New Roman" w:hAnsi="Times New Roman"/>
        </w:rPr>
        <w:t>Blind Trust</w:t>
      </w:r>
      <w:r w:rsidRPr="00560B67">
        <w:rPr>
          <w:rFonts w:hint="cs"/>
          <w:rtl/>
        </w:rPr>
        <w:t xml:space="preserve"> در نظام حقوقی </w:t>
      </w:r>
      <w:r w:rsidRPr="00560B67">
        <w:rPr>
          <w:rFonts w:ascii="Times New Roman" w:hAnsi="Times New Roman"/>
        </w:rPr>
        <w:t>Common Low</w:t>
      </w:r>
      <w:r w:rsidRPr="00560B67">
        <w:rPr>
          <w:rFonts w:ascii="Times New Roman" w:hAnsi="Times New Roman" w:hint="cs"/>
          <w:rtl/>
        </w:rPr>
        <w:t xml:space="preserve"> است. </w:t>
      </w:r>
      <w:r w:rsidRPr="00560B67">
        <w:rPr>
          <w:rFonts w:hint="cs"/>
          <w:rtl/>
        </w:rPr>
        <w:t xml:space="preserve">شخصی </w:t>
      </w:r>
      <w:r w:rsidRPr="00560B67">
        <w:rPr>
          <w:rFonts w:ascii="Times New Roman" w:hAnsi="Times New Roman"/>
        </w:rPr>
        <w:t>Trustor</w:t>
      </w:r>
      <w:r w:rsidRPr="00560B67">
        <w:rPr>
          <w:rFonts w:hint="cs"/>
          <w:rtl/>
        </w:rPr>
        <w:t xml:space="preserve">، اموالی را به یک یا چند شخص دیگر موسوم به </w:t>
      </w:r>
      <w:r w:rsidRPr="00560B67">
        <w:rPr>
          <w:rFonts w:ascii="Times New Roman" w:hAnsi="Times New Roman"/>
        </w:rPr>
        <w:t>Trustee</w:t>
      </w:r>
      <w:r w:rsidRPr="00560B67">
        <w:rPr>
          <w:rFonts w:hint="cs"/>
          <w:rtl/>
        </w:rPr>
        <w:t xml:space="preserve"> می‌سپارد و شرط می‌کند که این اموال به نفع یک یا چند شخص دیگر اداره شوند.</w:t>
      </w:r>
    </w:p>
    <w:p w:rsidR="00657FC7" w:rsidRPr="00560B67" w:rsidRDefault="00657FC7" w:rsidP="00416A37">
      <w:pPr>
        <w:rPr>
          <w:rFonts w:ascii="Times New Roman" w:hAnsi="Times New Roman"/>
          <w:rtl/>
        </w:rPr>
      </w:pPr>
      <w:r w:rsidRPr="00560B67">
        <w:rPr>
          <w:rFonts w:hint="cs"/>
          <w:rtl/>
        </w:rPr>
        <w:t xml:space="preserve">مالک </w:t>
      </w:r>
      <w:r w:rsidRPr="00560B67">
        <w:rPr>
          <w:rFonts w:ascii="Times New Roman" w:hAnsi="Times New Roman"/>
        </w:rPr>
        <w:t>Trust</w:t>
      </w:r>
      <w:r w:rsidRPr="00560B67">
        <w:rPr>
          <w:rFonts w:ascii="Times New Roman" w:hAnsi="Times New Roman" w:hint="cs"/>
          <w:rtl/>
        </w:rPr>
        <w:t xml:space="preserve"> هیچ اطلاعی از محل سرمایه‌گذاری و هلدینگ‌های </w:t>
      </w:r>
      <w:r w:rsidRPr="00560B67">
        <w:rPr>
          <w:rFonts w:ascii="Times New Roman" w:hAnsi="Times New Roman"/>
        </w:rPr>
        <w:t>Trust</w:t>
      </w:r>
      <w:r w:rsidRPr="00560B67">
        <w:rPr>
          <w:rFonts w:ascii="Times New Roman" w:hAnsi="Times New Roman" w:hint="cs"/>
          <w:rtl/>
        </w:rPr>
        <w:t xml:space="preserve"> نداشت و هیچ حقی برای دخالت در تصمیم‌گیری و مدیریت اموال را ندارند.</w:t>
      </w:r>
    </w:p>
    <w:p w:rsidR="00657FC7" w:rsidRPr="00416A37" w:rsidRDefault="00657FC7" w:rsidP="00416A37">
      <w:pPr>
        <w:rPr>
          <w:b/>
          <w:bCs/>
          <w:rtl/>
        </w:rPr>
      </w:pPr>
      <w:r w:rsidRPr="00416A37">
        <w:rPr>
          <w:rFonts w:hint="cs"/>
          <w:b/>
          <w:bCs/>
          <w:rtl/>
        </w:rPr>
        <w:t>به عنوان سازوکار حاکمیتی:</w:t>
      </w:r>
    </w:p>
    <w:p w:rsidR="00657FC7" w:rsidRPr="00560B67" w:rsidRDefault="00657FC7" w:rsidP="00416A37">
      <w:pPr>
        <w:rPr>
          <w:rFonts w:ascii="Times New Roman" w:hAnsi="Times New Roman" w:cs="B Nazanin"/>
          <w:sz w:val="28"/>
          <w:szCs w:val="28"/>
          <w:rtl/>
        </w:rPr>
      </w:pPr>
      <w:r w:rsidRPr="00416A37">
        <w:lastRenderedPageBreak/>
        <w:t>Blind Trust</w:t>
      </w:r>
      <w:r w:rsidRPr="00416A37">
        <w:rPr>
          <w:rFonts w:hint="cs"/>
          <w:rtl/>
        </w:rPr>
        <w:t xml:space="preserve"> شرط ورود به رده‌های مشخصی از حاکمیت است. مسئولین دارایی‌های خود را به نهاد حاکمیتی مشخصی می‌سپارند. سپس آن نهاد املاک را تبدیل و مدیریت می‌کند. مسئول تا پایان مسئولیت، از دارایی‌های خود بی‌خبر</w:t>
      </w:r>
      <w:r w:rsidRPr="00560B67">
        <w:rPr>
          <w:rFonts w:ascii="Times New Roman" w:hAnsi="Times New Roman" w:cs="B Nazanin" w:hint="cs"/>
          <w:sz w:val="28"/>
          <w:szCs w:val="28"/>
          <w:rtl/>
        </w:rPr>
        <w:t xml:space="preserve"> است.</w:t>
      </w:r>
    </w:p>
    <w:p w:rsidR="00657FC7" w:rsidRPr="00416A37" w:rsidRDefault="00657FC7" w:rsidP="00416A37">
      <w:pPr>
        <w:rPr>
          <w:b/>
          <w:bCs/>
          <w:rtl/>
        </w:rPr>
      </w:pPr>
      <w:r w:rsidRPr="00416A37">
        <w:rPr>
          <w:rFonts w:hint="cs"/>
          <w:b/>
          <w:bCs/>
          <w:rtl/>
        </w:rPr>
        <w:t>تجربیات بین‌المللی:</w:t>
      </w:r>
    </w:p>
    <w:p w:rsidR="00657FC7" w:rsidRPr="00560B67" w:rsidRDefault="00657FC7" w:rsidP="00416A37">
      <w:pPr>
        <w:rPr>
          <w:rtl/>
        </w:rPr>
      </w:pPr>
      <w:r w:rsidRPr="00560B67">
        <w:rPr>
          <w:rFonts w:hint="cs"/>
          <w:rtl/>
        </w:rPr>
        <w:t>از جمله کشورهایی که از این سازوکار استفاده می‌کنند اسپانیا، فرانسه، انگلستان، لهستان و کره جنوبی می‌باشد.</w:t>
      </w:r>
    </w:p>
    <w:p w:rsidR="00657FC7" w:rsidRPr="00416A37" w:rsidRDefault="00657FC7" w:rsidP="00416A37">
      <w:pPr>
        <w:rPr>
          <w:b/>
          <w:bCs/>
          <w:rtl/>
        </w:rPr>
      </w:pPr>
      <w:r w:rsidRPr="00416A37">
        <w:rPr>
          <w:rFonts w:hint="cs"/>
          <w:b/>
          <w:bCs/>
          <w:rtl/>
        </w:rPr>
        <w:t>تحلیل قاعده از نظر فقهی:</w:t>
      </w:r>
    </w:p>
    <w:p w:rsidR="00416A37" w:rsidRDefault="00657FC7" w:rsidP="002223F2">
      <w:pPr>
        <w:numPr>
          <w:ilvl w:val="0"/>
          <w:numId w:val="21"/>
        </w:numPr>
      </w:pPr>
      <w:r w:rsidRPr="00560B67">
        <w:rPr>
          <w:rFonts w:hint="cs"/>
          <w:rtl/>
        </w:rPr>
        <w:t>نوعی وکالت با اذن عام است.</w:t>
      </w:r>
    </w:p>
    <w:p w:rsidR="00416A37" w:rsidRDefault="00657FC7" w:rsidP="002223F2">
      <w:pPr>
        <w:numPr>
          <w:ilvl w:val="0"/>
          <w:numId w:val="21"/>
        </w:numPr>
      </w:pPr>
      <w:r w:rsidRPr="00560B67">
        <w:rPr>
          <w:rFonts w:hint="cs"/>
          <w:rtl/>
        </w:rPr>
        <w:t>محرمانه ماندن وکیل: اذن موکل به حاکمیت در انتخاب وکیل</w:t>
      </w:r>
    </w:p>
    <w:p w:rsidR="00657FC7" w:rsidRPr="00560B67" w:rsidRDefault="00657FC7" w:rsidP="002223F2">
      <w:pPr>
        <w:numPr>
          <w:ilvl w:val="0"/>
          <w:numId w:val="21"/>
        </w:numPr>
        <w:rPr>
          <w:rtl/>
        </w:rPr>
      </w:pPr>
      <w:r w:rsidRPr="00560B67">
        <w:rPr>
          <w:rFonts w:hint="cs"/>
          <w:rtl/>
        </w:rPr>
        <w:t>شرط ضمن عقد: وکالت بلاعزل (اکثر وکلا این شرط را خلاف عقد نمی‌دانند).</w:t>
      </w:r>
    </w:p>
    <w:p w:rsidR="00657FC7" w:rsidRPr="00560B67" w:rsidRDefault="00657FC7" w:rsidP="00C872B5">
      <w:pPr>
        <w:pStyle w:val="Heading3"/>
        <w:rPr>
          <w:rtl/>
        </w:rPr>
      </w:pPr>
      <w:r w:rsidRPr="00560B67">
        <w:rPr>
          <w:rFonts w:hint="cs"/>
          <w:rtl/>
        </w:rPr>
        <w:t>منطق دوم</w:t>
      </w:r>
      <w:r w:rsidR="00416A37">
        <w:rPr>
          <w:rFonts w:hint="cs"/>
          <w:rtl/>
        </w:rPr>
        <w:t xml:space="preserve"> </w:t>
      </w:r>
      <w:r w:rsidRPr="00560B67">
        <w:rPr>
          <w:rFonts w:hint="cs"/>
          <w:rtl/>
        </w:rPr>
        <w:t>- تأثیر بر قواعد</w:t>
      </w:r>
    </w:p>
    <w:p w:rsidR="00657FC7" w:rsidRPr="00560B67" w:rsidRDefault="00657FC7" w:rsidP="00416A37">
      <w:pPr>
        <w:rPr>
          <w:rtl/>
        </w:rPr>
      </w:pPr>
      <w:r w:rsidRPr="00560B67">
        <w:rPr>
          <w:rFonts w:hint="cs"/>
          <w:rtl/>
        </w:rPr>
        <w:t>از مهم‌ترین راهبردهایی که بر تصمیم قواعد تأثیر می‌گذارد، 1) محدودیت یا 2) تغییر بازی است.</w:t>
      </w:r>
    </w:p>
    <w:p w:rsidR="00657FC7" w:rsidRPr="00416A37" w:rsidRDefault="00657FC7" w:rsidP="00416A37">
      <w:pPr>
        <w:rPr>
          <w:b/>
          <w:bCs/>
          <w:rtl/>
        </w:rPr>
      </w:pPr>
      <w:r w:rsidRPr="00416A37">
        <w:rPr>
          <w:rFonts w:hint="cs"/>
          <w:b/>
          <w:bCs/>
          <w:rtl/>
        </w:rPr>
        <w:t>راهبرد محدودیت</w:t>
      </w:r>
    </w:p>
    <w:p w:rsidR="00657FC7" w:rsidRPr="00560B67" w:rsidRDefault="00657FC7" w:rsidP="00416A37">
      <w:pPr>
        <w:rPr>
          <w:rtl/>
        </w:rPr>
      </w:pPr>
      <w:r w:rsidRPr="00560B67">
        <w:rPr>
          <w:rFonts w:hint="cs"/>
          <w:rtl/>
        </w:rPr>
        <w:t>محدودیت یعنی حذف امکان به‌جود آمدن تعارض منافع.</w:t>
      </w:r>
    </w:p>
    <w:p w:rsidR="00657FC7" w:rsidRPr="00560B67" w:rsidRDefault="00657FC7" w:rsidP="00416A37">
      <w:pPr>
        <w:rPr>
          <w:rtl/>
        </w:rPr>
      </w:pPr>
      <w:r w:rsidRPr="00560B67">
        <w:rPr>
          <w:rFonts w:hint="cs"/>
          <w:rtl/>
        </w:rPr>
        <w:t>محدودیت دو نوع است:</w:t>
      </w:r>
    </w:p>
    <w:p w:rsidR="00416A37" w:rsidRDefault="00657FC7" w:rsidP="002223F2">
      <w:pPr>
        <w:numPr>
          <w:ilvl w:val="0"/>
          <w:numId w:val="22"/>
        </w:numPr>
      </w:pPr>
      <w:r w:rsidRPr="00560B67">
        <w:rPr>
          <w:rFonts w:hint="cs"/>
          <w:b/>
          <w:bCs/>
          <w:rtl/>
        </w:rPr>
        <w:t xml:space="preserve">جزئی: </w:t>
      </w:r>
      <w:r w:rsidRPr="00560B67">
        <w:rPr>
          <w:rFonts w:hint="cs"/>
          <w:rtl/>
        </w:rPr>
        <w:t>در یک بخش از مسئولیت، محدودیت وجود دارد. مانند:</w:t>
      </w:r>
    </w:p>
    <w:p w:rsidR="00416A37" w:rsidRDefault="00657FC7" w:rsidP="002223F2">
      <w:pPr>
        <w:numPr>
          <w:ilvl w:val="1"/>
          <w:numId w:val="22"/>
        </w:numPr>
      </w:pPr>
      <w:r w:rsidRPr="00560B67">
        <w:rPr>
          <w:rFonts w:hint="cs"/>
          <w:rtl/>
        </w:rPr>
        <w:t>سلب صلاحیت</w:t>
      </w:r>
    </w:p>
    <w:p w:rsidR="00657FC7" w:rsidRPr="00560B67" w:rsidRDefault="00657FC7" w:rsidP="002223F2">
      <w:pPr>
        <w:numPr>
          <w:ilvl w:val="1"/>
          <w:numId w:val="22"/>
        </w:numPr>
        <w:rPr>
          <w:rtl/>
        </w:rPr>
      </w:pPr>
      <w:r w:rsidRPr="00560B67">
        <w:rPr>
          <w:rFonts w:hint="cs"/>
          <w:rtl/>
        </w:rPr>
        <w:t>منع از اخذ هدایا</w:t>
      </w:r>
    </w:p>
    <w:p w:rsidR="00657FC7" w:rsidRPr="00416A37" w:rsidRDefault="00657FC7" w:rsidP="00416A37">
      <w:pPr>
        <w:rPr>
          <w:b/>
          <w:bCs/>
          <w:rtl/>
        </w:rPr>
      </w:pPr>
      <w:r w:rsidRPr="00416A37">
        <w:rPr>
          <w:rFonts w:hint="cs"/>
          <w:b/>
          <w:bCs/>
          <w:rtl/>
        </w:rPr>
        <w:t>پیرامون سلب صلاحیت (</w:t>
      </w:r>
      <w:r w:rsidRPr="00416A37">
        <w:rPr>
          <w:b/>
          <w:bCs/>
        </w:rPr>
        <w:t>Recusal and routine withdrawal</w:t>
      </w:r>
      <w:r w:rsidRPr="00416A37">
        <w:rPr>
          <w:rFonts w:hint="cs"/>
          <w:b/>
          <w:bCs/>
          <w:rtl/>
        </w:rPr>
        <w:t>)</w:t>
      </w:r>
    </w:p>
    <w:p w:rsidR="00657FC7" w:rsidRPr="00560B67" w:rsidRDefault="00657FC7" w:rsidP="00416A37">
      <w:pPr>
        <w:rPr>
          <w:rtl/>
        </w:rPr>
      </w:pPr>
      <w:r w:rsidRPr="00560B67">
        <w:rPr>
          <w:rFonts w:hint="cs"/>
          <w:rtl/>
        </w:rPr>
        <w:t>سلب صلاحیت یعنی افرادی که از طرف حاکمیت فعالیت می‌کنند، بایستی به هر نحوی از مشارکت در آن دسته از اقدامات حاکمیتی که در آن تعارض منافع فردی داشته باشد، کنار گذاشته شود.</w:t>
      </w:r>
    </w:p>
    <w:p w:rsidR="00657FC7" w:rsidRPr="00560B67" w:rsidRDefault="00657FC7" w:rsidP="00416A37">
      <w:pPr>
        <w:rPr>
          <w:rtl/>
        </w:rPr>
      </w:pPr>
      <w:r w:rsidRPr="00560B67">
        <w:rPr>
          <w:rFonts w:hint="cs"/>
          <w:rtl/>
        </w:rPr>
        <w:t>نمونه مصادیق:</w:t>
      </w:r>
    </w:p>
    <w:p w:rsidR="00416A37" w:rsidRDefault="00657FC7" w:rsidP="002223F2">
      <w:pPr>
        <w:numPr>
          <w:ilvl w:val="0"/>
          <w:numId w:val="23"/>
        </w:numPr>
      </w:pPr>
      <w:r w:rsidRPr="00560B67">
        <w:rPr>
          <w:rFonts w:hint="cs"/>
          <w:rtl/>
        </w:rPr>
        <w:t>ممانعت از رأی‌دهی، صحبت یا حتی مشارکت در (کل یا بخش خاصی از) جلسه تصمیم‌گیری</w:t>
      </w:r>
    </w:p>
    <w:p w:rsidR="00416A37" w:rsidRDefault="00657FC7" w:rsidP="002223F2">
      <w:pPr>
        <w:numPr>
          <w:ilvl w:val="0"/>
          <w:numId w:val="23"/>
        </w:numPr>
      </w:pPr>
      <w:r w:rsidRPr="00560B67">
        <w:rPr>
          <w:rFonts w:hint="cs"/>
          <w:rtl/>
        </w:rPr>
        <w:t>عدم بهره‌مندی از اسنادی و اطلاعاتی (حاکمیتی) که وی در مسائل مرتبط با آن منافع شخصی دارد.</w:t>
      </w:r>
    </w:p>
    <w:p w:rsidR="00657FC7" w:rsidRPr="00560B67" w:rsidRDefault="00657FC7" w:rsidP="002223F2">
      <w:pPr>
        <w:numPr>
          <w:ilvl w:val="0"/>
          <w:numId w:val="23"/>
        </w:numPr>
        <w:rPr>
          <w:rtl/>
        </w:rPr>
      </w:pPr>
      <w:r w:rsidRPr="00560B67">
        <w:rPr>
          <w:rFonts w:hint="cs"/>
          <w:rtl/>
        </w:rPr>
        <w:t>منع از معامله با حاکمیت</w:t>
      </w:r>
    </w:p>
    <w:p w:rsidR="00657FC7" w:rsidRPr="00416A37" w:rsidRDefault="00657FC7" w:rsidP="00416A37">
      <w:pPr>
        <w:rPr>
          <w:b/>
          <w:bCs/>
          <w:rtl/>
        </w:rPr>
      </w:pPr>
      <w:r w:rsidRPr="00416A37">
        <w:rPr>
          <w:rFonts w:hint="cs"/>
          <w:b/>
          <w:bCs/>
          <w:rtl/>
        </w:rPr>
        <w:lastRenderedPageBreak/>
        <w:t>تجربیات بین‌المللی:</w:t>
      </w:r>
    </w:p>
    <w:p w:rsidR="00657FC7" w:rsidRPr="00560B67" w:rsidRDefault="00657FC7" w:rsidP="00416A37">
      <w:pPr>
        <w:rPr>
          <w:rtl/>
        </w:rPr>
      </w:pPr>
      <w:r w:rsidRPr="00560B67">
        <w:rPr>
          <w:rFonts w:hint="cs"/>
          <w:rtl/>
        </w:rPr>
        <w:t>اسپانیا، پرتغال و فرانسه دارای قوانین بسیار جزئی پیرامون سلب صلاحیت هستند.</w:t>
      </w:r>
    </w:p>
    <w:p w:rsidR="00657FC7" w:rsidRPr="00560B67" w:rsidRDefault="00657FC7" w:rsidP="002223F2">
      <w:pPr>
        <w:numPr>
          <w:ilvl w:val="0"/>
          <w:numId w:val="22"/>
        </w:numPr>
        <w:rPr>
          <w:rtl/>
        </w:rPr>
      </w:pPr>
      <w:r w:rsidRPr="00560B67">
        <w:rPr>
          <w:rFonts w:hint="cs"/>
          <w:b/>
          <w:bCs/>
          <w:rtl/>
        </w:rPr>
        <w:t xml:space="preserve">کلی: </w:t>
      </w:r>
      <w:r w:rsidRPr="00560B67">
        <w:rPr>
          <w:rFonts w:hint="cs"/>
          <w:rtl/>
        </w:rPr>
        <w:t>نسبت به کل یک مسئولیت، محدودیت وجود دارد. مانند:</w:t>
      </w:r>
    </w:p>
    <w:p w:rsidR="00416A37" w:rsidRDefault="00657FC7" w:rsidP="002223F2">
      <w:pPr>
        <w:numPr>
          <w:ilvl w:val="0"/>
          <w:numId w:val="24"/>
        </w:numPr>
      </w:pPr>
      <w:r w:rsidRPr="00560B67">
        <w:rPr>
          <w:rFonts w:hint="cs"/>
          <w:rtl/>
        </w:rPr>
        <w:t>محدودیت اشتغال دوم</w:t>
      </w:r>
    </w:p>
    <w:p w:rsidR="00416A37" w:rsidRDefault="00657FC7" w:rsidP="002223F2">
      <w:pPr>
        <w:numPr>
          <w:ilvl w:val="0"/>
          <w:numId w:val="24"/>
        </w:numPr>
      </w:pPr>
      <w:r w:rsidRPr="00560B67">
        <w:rPr>
          <w:rFonts w:hint="cs"/>
          <w:rtl/>
        </w:rPr>
        <w:t xml:space="preserve">محدودیت‌های پسا اشتغالی </w:t>
      </w:r>
      <w:r w:rsidRPr="00560B67">
        <w:t>Revolving Door</w:t>
      </w:r>
    </w:p>
    <w:p w:rsidR="00657FC7" w:rsidRPr="00560B67" w:rsidRDefault="00657FC7" w:rsidP="002223F2">
      <w:pPr>
        <w:numPr>
          <w:ilvl w:val="0"/>
          <w:numId w:val="24"/>
        </w:numPr>
        <w:rPr>
          <w:rtl/>
        </w:rPr>
      </w:pPr>
      <w:r w:rsidRPr="00560B67">
        <w:rPr>
          <w:rFonts w:hint="cs"/>
          <w:rtl/>
        </w:rPr>
        <w:t>ترک (یا ممانعت از اکتساب) یک مسند حاکمیتی به دلیل تعارض منافع گسترده</w:t>
      </w:r>
    </w:p>
    <w:p w:rsidR="00657FC7" w:rsidRPr="00416A37" w:rsidRDefault="00657FC7" w:rsidP="00416A37">
      <w:pPr>
        <w:rPr>
          <w:b/>
          <w:bCs/>
          <w:rtl/>
        </w:rPr>
      </w:pPr>
      <w:r w:rsidRPr="00416A37">
        <w:rPr>
          <w:rFonts w:hint="cs"/>
          <w:b/>
          <w:bCs/>
          <w:rtl/>
        </w:rPr>
        <w:t>راهبرد تغییر بازی</w:t>
      </w:r>
    </w:p>
    <w:p w:rsidR="00657FC7" w:rsidRPr="00560B67" w:rsidRDefault="00657FC7" w:rsidP="00416A37">
      <w:pPr>
        <w:rPr>
          <w:rtl/>
        </w:rPr>
      </w:pPr>
      <w:r w:rsidRPr="00560B67">
        <w:rPr>
          <w:rFonts w:hint="cs"/>
          <w:rtl/>
        </w:rPr>
        <w:t>منظور از تغییر بازی یعنی تصمیم‌گیری به‌گونه‌ای باشد که تعارض منافع به‌طور کلی مرتفع شده و گاهی به موافق منافع تبدیل شود.</w:t>
      </w:r>
    </w:p>
    <w:p w:rsidR="00657FC7" w:rsidRPr="00560B67" w:rsidRDefault="00657FC7" w:rsidP="00416A37">
      <w:pPr>
        <w:rPr>
          <w:rtl/>
        </w:rPr>
      </w:pPr>
      <w:r w:rsidRPr="00560B67">
        <w:rPr>
          <w:rFonts w:hint="cs"/>
          <w:rtl/>
        </w:rPr>
        <w:t>نمونه مصادیق:</w:t>
      </w:r>
    </w:p>
    <w:p w:rsidR="00416A37" w:rsidRDefault="00657FC7" w:rsidP="002223F2">
      <w:pPr>
        <w:numPr>
          <w:ilvl w:val="0"/>
          <w:numId w:val="25"/>
        </w:numPr>
      </w:pPr>
      <w:r w:rsidRPr="00560B67">
        <w:rPr>
          <w:rFonts w:hint="cs"/>
          <w:rtl/>
        </w:rPr>
        <w:t>در خانواده</w:t>
      </w:r>
      <w:r w:rsidR="00C872B5">
        <w:rPr>
          <w:rFonts w:hint="cs"/>
          <w:rtl/>
        </w:rPr>
        <w:t>:</w:t>
      </w:r>
      <w:r w:rsidRPr="00560B67">
        <w:rPr>
          <w:rFonts w:hint="cs"/>
          <w:rtl/>
        </w:rPr>
        <w:t xml:space="preserve"> ماجرای تقسیم کیک بین فرزندان</w:t>
      </w:r>
    </w:p>
    <w:p w:rsidR="00416A37" w:rsidRDefault="00657FC7" w:rsidP="002223F2">
      <w:pPr>
        <w:numPr>
          <w:ilvl w:val="0"/>
          <w:numId w:val="25"/>
        </w:numPr>
      </w:pPr>
      <w:r w:rsidRPr="00560B67">
        <w:rPr>
          <w:rFonts w:hint="cs"/>
          <w:rtl/>
        </w:rPr>
        <w:t>در خیابان</w:t>
      </w:r>
      <w:r w:rsidR="00C872B5">
        <w:rPr>
          <w:rFonts w:hint="cs"/>
          <w:rtl/>
        </w:rPr>
        <w:t>:</w:t>
      </w:r>
      <w:r w:rsidRPr="00560B67">
        <w:rPr>
          <w:rFonts w:hint="cs"/>
          <w:rtl/>
        </w:rPr>
        <w:t xml:space="preserve"> رو گذر کردن چهارراه هم‌سطح</w:t>
      </w:r>
    </w:p>
    <w:p w:rsidR="00416A37" w:rsidRDefault="00657FC7" w:rsidP="002223F2">
      <w:pPr>
        <w:numPr>
          <w:ilvl w:val="0"/>
          <w:numId w:val="25"/>
        </w:numPr>
      </w:pPr>
      <w:r w:rsidRPr="00560B67">
        <w:rPr>
          <w:rFonts w:hint="cs"/>
          <w:rtl/>
        </w:rPr>
        <w:t>در کار</w:t>
      </w:r>
      <w:r w:rsidR="00C872B5">
        <w:rPr>
          <w:rFonts w:hint="cs"/>
          <w:rtl/>
        </w:rPr>
        <w:t>:</w:t>
      </w:r>
      <w:r w:rsidRPr="00560B67">
        <w:rPr>
          <w:rFonts w:hint="cs"/>
          <w:rtl/>
        </w:rPr>
        <w:t xml:space="preserve"> تبدیل پرداخت مبتنی بر ساعات، به نظام کارمزدی با اعمال ضریب کیفیت</w:t>
      </w:r>
    </w:p>
    <w:p w:rsidR="00416A37" w:rsidRDefault="00657FC7" w:rsidP="002223F2">
      <w:pPr>
        <w:numPr>
          <w:ilvl w:val="0"/>
          <w:numId w:val="25"/>
        </w:numPr>
      </w:pPr>
      <w:r w:rsidRPr="00560B67">
        <w:rPr>
          <w:rFonts w:hint="cs"/>
          <w:rtl/>
        </w:rPr>
        <w:t>در نظام سلامت</w:t>
      </w:r>
      <w:r w:rsidR="00C872B5">
        <w:rPr>
          <w:rFonts w:hint="cs"/>
          <w:rtl/>
        </w:rPr>
        <w:t>:</w:t>
      </w:r>
      <w:r w:rsidRPr="00560B67">
        <w:rPr>
          <w:rFonts w:hint="cs"/>
          <w:rtl/>
        </w:rPr>
        <w:t xml:space="preserve"> نظام مبتنی بر پزشک خانواده</w:t>
      </w:r>
    </w:p>
    <w:p w:rsidR="00416A37" w:rsidRDefault="00657FC7" w:rsidP="002223F2">
      <w:pPr>
        <w:numPr>
          <w:ilvl w:val="0"/>
          <w:numId w:val="25"/>
        </w:numPr>
      </w:pPr>
      <w:r w:rsidRPr="00560B67">
        <w:rPr>
          <w:rFonts w:hint="cs"/>
          <w:rtl/>
        </w:rPr>
        <w:t>در کار</w:t>
      </w:r>
      <w:r w:rsidR="00C872B5">
        <w:rPr>
          <w:rFonts w:hint="cs"/>
          <w:rtl/>
        </w:rPr>
        <w:t>:</w:t>
      </w:r>
      <w:r w:rsidRPr="00560B67">
        <w:rPr>
          <w:rFonts w:hint="cs"/>
          <w:rtl/>
        </w:rPr>
        <w:t xml:space="preserve"> دو امضا‌کردن چک</w:t>
      </w:r>
    </w:p>
    <w:p w:rsidR="00416A37" w:rsidRDefault="00657FC7" w:rsidP="002223F2">
      <w:pPr>
        <w:numPr>
          <w:ilvl w:val="0"/>
          <w:numId w:val="25"/>
        </w:numPr>
      </w:pPr>
      <w:r w:rsidRPr="00560B67">
        <w:rPr>
          <w:rFonts w:hint="cs"/>
          <w:rtl/>
        </w:rPr>
        <w:t>در کلاس درس</w:t>
      </w:r>
      <w:r w:rsidR="00C872B5">
        <w:rPr>
          <w:rFonts w:hint="cs"/>
          <w:rtl/>
        </w:rPr>
        <w:t>:</w:t>
      </w:r>
      <w:r w:rsidRPr="00560B67">
        <w:rPr>
          <w:rFonts w:hint="cs"/>
          <w:rtl/>
        </w:rPr>
        <w:t xml:space="preserve"> هم‌تیمی کردن و اعمال نمره گروهی</w:t>
      </w:r>
    </w:p>
    <w:p w:rsidR="00416A37" w:rsidRDefault="00657FC7" w:rsidP="002223F2">
      <w:pPr>
        <w:numPr>
          <w:ilvl w:val="0"/>
          <w:numId w:val="25"/>
        </w:numPr>
      </w:pPr>
      <w:r w:rsidRPr="00560B67">
        <w:rPr>
          <w:rFonts w:hint="cs"/>
          <w:rtl/>
        </w:rPr>
        <w:t>در فرآیندهای اداری</w:t>
      </w:r>
      <w:r w:rsidR="00C872B5">
        <w:rPr>
          <w:rFonts w:hint="cs"/>
          <w:rtl/>
        </w:rPr>
        <w:t>:</w:t>
      </w:r>
      <w:r w:rsidRPr="00560B67">
        <w:rPr>
          <w:rFonts w:hint="cs"/>
          <w:rtl/>
        </w:rPr>
        <w:t xml:space="preserve"> حذف کاغذ (</w:t>
      </w:r>
      <w:r w:rsidRPr="00560B67">
        <w:t>Paperless</w:t>
      </w:r>
      <w:r w:rsidRPr="00560B67">
        <w:rPr>
          <w:rFonts w:hint="cs"/>
          <w:rtl/>
        </w:rPr>
        <w:t>) و حذف انسان (</w:t>
      </w:r>
      <w:proofErr w:type="spellStart"/>
      <w:r w:rsidRPr="00560B67">
        <w:t>Humanless</w:t>
      </w:r>
      <w:proofErr w:type="spellEnd"/>
      <w:r w:rsidRPr="00560B67">
        <w:rPr>
          <w:rFonts w:hint="cs"/>
          <w:rtl/>
        </w:rPr>
        <w:t>)</w:t>
      </w:r>
    </w:p>
    <w:p w:rsidR="00416A37" w:rsidRDefault="00657FC7" w:rsidP="002223F2">
      <w:pPr>
        <w:numPr>
          <w:ilvl w:val="0"/>
          <w:numId w:val="25"/>
        </w:numPr>
      </w:pPr>
      <w:r w:rsidRPr="00560B67">
        <w:rPr>
          <w:rFonts w:hint="cs"/>
          <w:rtl/>
        </w:rPr>
        <w:t>در ورزش</w:t>
      </w:r>
      <w:r w:rsidR="00C872B5">
        <w:rPr>
          <w:rFonts w:hint="cs"/>
          <w:rtl/>
        </w:rPr>
        <w:t>:</w:t>
      </w:r>
      <w:r w:rsidRPr="00560B67">
        <w:rPr>
          <w:rFonts w:hint="cs"/>
          <w:rtl/>
        </w:rPr>
        <w:t xml:space="preserve"> تبدیل فوتبال به والیبال و حتی کوهنوردی.</w:t>
      </w:r>
    </w:p>
    <w:p w:rsidR="00657FC7" w:rsidRPr="00560B67" w:rsidRDefault="00657FC7" w:rsidP="002223F2">
      <w:pPr>
        <w:numPr>
          <w:ilvl w:val="0"/>
          <w:numId w:val="25"/>
        </w:numPr>
        <w:rPr>
          <w:rtl/>
        </w:rPr>
      </w:pPr>
      <w:r w:rsidRPr="00560B67">
        <w:rPr>
          <w:rFonts w:hint="cs"/>
          <w:rtl/>
        </w:rPr>
        <w:t>در خودرو</w:t>
      </w:r>
      <w:r w:rsidR="00C872B5">
        <w:rPr>
          <w:rFonts w:hint="cs"/>
          <w:rtl/>
        </w:rPr>
        <w:t>:</w:t>
      </w:r>
      <w:r w:rsidRPr="00560B67">
        <w:rPr>
          <w:rFonts w:hint="cs"/>
          <w:rtl/>
        </w:rPr>
        <w:t xml:space="preserve"> روشن شدن خودرو به شرط بستن کمربند</w:t>
      </w:r>
    </w:p>
    <w:p w:rsidR="00657FC7" w:rsidRPr="00560B67" w:rsidRDefault="00657FC7" w:rsidP="00C872B5">
      <w:pPr>
        <w:pStyle w:val="Heading2"/>
        <w:rPr>
          <w:rtl/>
        </w:rPr>
      </w:pPr>
      <w:r w:rsidRPr="00560B67">
        <w:rPr>
          <w:rFonts w:hint="cs"/>
          <w:rtl/>
        </w:rPr>
        <w:t>جمع‌بندی</w:t>
      </w:r>
    </w:p>
    <w:p w:rsidR="00657FC7" w:rsidRPr="00560B67" w:rsidRDefault="00657FC7" w:rsidP="00C872B5">
      <w:pPr>
        <w:pStyle w:val="Heading3"/>
        <w:rPr>
          <w:rtl/>
        </w:rPr>
      </w:pPr>
      <w:r w:rsidRPr="00560B67">
        <w:rPr>
          <w:rFonts w:hint="cs"/>
          <w:rtl/>
        </w:rPr>
        <w:t>خلاصه راهبردهای چهارگانه</w:t>
      </w:r>
    </w:p>
    <w:p w:rsidR="00657FC7" w:rsidRDefault="00FD67CC" w:rsidP="00FD67CC">
      <w:pPr>
        <w:spacing w:after="0" w:line="360" w:lineRule="auto"/>
        <w:jc w:val="center"/>
        <w:rPr>
          <w:rFonts w:ascii="Times New Roman" w:hAnsi="Times New Roman" w:cs="B Nazanin"/>
          <w:b/>
          <w:bCs/>
          <w:sz w:val="28"/>
          <w:szCs w:val="28"/>
          <w:rtl/>
        </w:rPr>
      </w:pPr>
      <w:r>
        <w:rPr>
          <w:rFonts w:ascii="Times New Roman" w:hAnsi="Times New Roman" w:cs="B Nazanin"/>
          <w:b/>
          <w:bCs/>
          <w:noProof/>
          <w:sz w:val="28"/>
          <w:szCs w:val="28"/>
          <w:lang w:bidi="ar-SA"/>
        </w:rPr>
        <w:lastRenderedPageBreak/>
        <w:drawing>
          <wp:inline distT="0" distB="0" distL="0" distR="0">
            <wp:extent cx="5730240" cy="4175760"/>
            <wp:effectExtent l="0" t="0" r="3810" b="0"/>
            <wp:docPr id="8" name="Picture 8" descr="C:\Users\SHAHID\Deskto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HID\Desktop\0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240" cy="4175760"/>
                    </a:xfrm>
                    <a:prstGeom prst="rect">
                      <a:avLst/>
                    </a:prstGeom>
                    <a:noFill/>
                    <a:ln>
                      <a:noFill/>
                    </a:ln>
                  </pic:spPr>
                </pic:pic>
              </a:graphicData>
            </a:graphic>
          </wp:inline>
        </w:drawing>
      </w:r>
    </w:p>
    <w:p w:rsidR="00657FC7" w:rsidRPr="00560B67" w:rsidRDefault="00657FC7" w:rsidP="00E055DB">
      <w:pPr>
        <w:pStyle w:val="Heading1"/>
        <w:rPr>
          <w:rtl/>
        </w:rPr>
      </w:pPr>
      <w:r w:rsidRPr="00560B67">
        <w:rPr>
          <w:rFonts w:hint="cs"/>
          <w:rtl/>
        </w:rPr>
        <w:t>بخش چهارم- پیشنهادات</w:t>
      </w:r>
    </w:p>
    <w:p w:rsidR="00657FC7" w:rsidRPr="003436B1" w:rsidRDefault="00657FC7" w:rsidP="003436B1">
      <w:pPr>
        <w:rPr>
          <w:rtl/>
        </w:rPr>
      </w:pPr>
      <w:r w:rsidRPr="003436B1">
        <w:rPr>
          <w:rFonts w:hint="cs"/>
          <w:rtl/>
        </w:rPr>
        <w:t xml:space="preserve">سازوکار تعارض منافع 9 کشور اروپایی در </w:t>
      </w:r>
      <w:r w:rsidR="003436B1" w:rsidRPr="003436B1">
        <w:rPr>
          <w:rFonts w:hint="cs"/>
          <w:rtl/>
        </w:rPr>
        <w:t xml:space="preserve">یکی از اسناد </w:t>
      </w:r>
      <w:r w:rsidR="003436B1" w:rsidRPr="003436B1">
        <w:t>OECD</w:t>
      </w:r>
      <w:r w:rsidRPr="003436B1">
        <w:rPr>
          <w:rFonts w:hint="cs"/>
          <w:rtl/>
        </w:rPr>
        <w:t xml:space="preserve"> مورد بحث قرار گرفته است. راهکارهایی که در این کشورهای اروپایی برای منطق تأثیر بر تصمیم و تأثیر بر قواعد مورد استفاده قرار می‌گیرد شامل موارد زیر می‌باشد:</w:t>
      </w:r>
    </w:p>
    <w:p w:rsidR="003436B1" w:rsidRDefault="00657FC7" w:rsidP="002223F2">
      <w:pPr>
        <w:numPr>
          <w:ilvl w:val="0"/>
          <w:numId w:val="26"/>
        </w:numPr>
      </w:pPr>
      <w:r w:rsidRPr="00560B67">
        <w:rPr>
          <w:rFonts w:hint="cs"/>
          <w:rtl/>
        </w:rPr>
        <w:t>در بخش راهبرد شفافیت:</w:t>
      </w:r>
    </w:p>
    <w:p w:rsidR="003436B1" w:rsidRDefault="00657FC7" w:rsidP="002223F2">
      <w:pPr>
        <w:numPr>
          <w:ilvl w:val="1"/>
          <w:numId w:val="26"/>
        </w:numPr>
      </w:pPr>
      <w:r w:rsidRPr="00560B67">
        <w:rPr>
          <w:rFonts w:hint="cs"/>
          <w:rtl/>
        </w:rPr>
        <w:t>اعلام منافع شخصی و خانوادگی (</w:t>
      </w:r>
      <w:r w:rsidRPr="00560B67">
        <w:t>Declaration of interests</w:t>
      </w:r>
      <w:r w:rsidRPr="00560B67">
        <w:rPr>
          <w:rFonts w:hint="cs"/>
          <w:rtl/>
        </w:rPr>
        <w:t>)</w:t>
      </w:r>
    </w:p>
    <w:p w:rsidR="003436B1" w:rsidRDefault="00657FC7" w:rsidP="002223F2">
      <w:pPr>
        <w:numPr>
          <w:ilvl w:val="1"/>
          <w:numId w:val="26"/>
        </w:numPr>
      </w:pPr>
      <w:r w:rsidRPr="00560B67">
        <w:rPr>
          <w:rFonts w:hint="cs"/>
          <w:rtl/>
        </w:rPr>
        <w:t>اعلام عمومی درآمدها، دارایی‌های شخصی و خانوادگی (4 راهکار)</w:t>
      </w:r>
    </w:p>
    <w:p w:rsidR="003436B1" w:rsidRDefault="00657FC7" w:rsidP="002223F2">
      <w:pPr>
        <w:numPr>
          <w:ilvl w:val="1"/>
          <w:numId w:val="26"/>
        </w:numPr>
      </w:pPr>
      <w:r w:rsidRPr="00560B67">
        <w:rPr>
          <w:rFonts w:hint="cs"/>
          <w:rtl/>
        </w:rPr>
        <w:t>اعلام عمومی منافع شخصی مرتبط با قراردادها، تصمیم‌گیری و رأی‌گیری، مشارکت در تهیه یا ارائه مشاوره سیاستی (3 راهکار)</w:t>
      </w:r>
    </w:p>
    <w:p w:rsidR="003436B1" w:rsidRDefault="00657FC7" w:rsidP="002223F2">
      <w:pPr>
        <w:numPr>
          <w:ilvl w:val="1"/>
          <w:numId w:val="26"/>
        </w:numPr>
      </w:pPr>
      <w:r w:rsidRPr="00560B67">
        <w:rPr>
          <w:rFonts w:hint="cs"/>
          <w:rtl/>
        </w:rPr>
        <w:t>اعلام عمومی هدایا</w:t>
      </w:r>
    </w:p>
    <w:p w:rsidR="003436B1" w:rsidRDefault="00657FC7" w:rsidP="002223F2">
      <w:pPr>
        <w:numPr>
          <w:ilvl w:val="0"/>
          <w:numId w:val="26"/>
        </w:numPr>
      </w:pPr>
      <w:r w:rsidRPr="00560B67">
        <w:rPr>
          <w:rFonts w:hint="cs"/>
          <w:rtl/>
        </w:rPr>
        <w:t>در بخش راهبرد تغییر وزن منافع:</w:t>
      </w:r>
    </w:p>
    <w:p w:rsidR="003436B1" w:rsidRDefault="00657FC7" w:rsidP="002223F2">
      <w:pPr>
        <w:numPr>
          <w:ilvl w:val="1"/>
          <w:numId w:val="26"/>
        </w:numPr>
      </w:pPr>
      <w:r w:rsidRPr="00560B67">
        <w:rPr>
          <w:rFonts w:hint="cs"/>
          <w:rtl/>
        </w:rPr>
        <w:t>بی‌بهره‌سازی (</w:t>
      </w:r>
      <w:r w:rsidRPr="00560B67">
        <w:t>Divestment</w:t>
      </w:r>
      <w:r w:rsidRPr="00560B67">
        <w:rPr>
          <w:rFonts w:hint="cs"/>
          <w:rtl/>
        </w:rPr>
        <w:t>) که دو نوع است: 1) فروش 2) قرارداد تراست کور (</w:t>
      </w:r>
      <w:r w:rsidRPr="00560B67">
        <w:t>Blind Trust</w:t>
      </w:r>
      <w:r w:rsidRPr="00560B67">
        <w:rPr>
          <w:rFonts w:hint="cs"/>
          <w:rtl/>
        </w:rPr>
        <w:t>)</w:t>
      </w:r>
    </w:p>
    <w:p w:rsidR="003436B1" w:rsidRDefault="00657FC7" w:rsidP="002223F2">
      <w:pPr>
        <w:numPr>
          <w:ilvl w:val="0"/>
          <w:numId w:val="26"/>
        </w:numPr>
      </w:pPr>
      <w:r w:rsidRPr="00560B67">
        <w:rPr>
          <w:rFonts w:hint="cs"/>
          <w:rtl/>
        </w:rPr>
        <w:t>در بخش راهبرد محدودیت:</w:t>
      </w:r>
    </w:p>
    <w:p w:rsidR="003436B1" w:rsidRDefault="00657FC7" w:rsidP="002223F2">
      <w:pPr>
        <w:numPr>
          <w:ilvl w:val="1"/>
          <w:numId w:val="26"/>
        </w:numPr>
      </w:pPr>
      <w:r w:rsidRPr="00560B67">
        <w:rPr>
          <w:rFonts w:hint="cs"/>
          <w:rtl/>
        </w:rPr>
        <w:lastRenderedPageBreak/>
        <w:t>محدودیت شغل دوم</w:t>
      </w:r>
    </w:p>
    <w:p w:rsidR="003436B1" w:rsidRDefault="00657FC7" w:rsidP="002223F2">
      <w:pPr>
        <w:numPr>
          <w:ilvl w:val="1"/>
          <w:numId w:val="26"/>
        </w:numPr>
      </w:pPr>
      <w:r w:rsidRPr="00560B67">
        <w:rPr>
          <w:rFonts w:hint="cs"/>
          <w:rtl/>
        </w:rPr>
        <w:t>کنترل و امنیت در دستیابی به اطلاعات داخلی (محرمانه)</w:t>
      </w:r>
    </w:p>
    <w:p w:rsidR="003436B1" w:rsidRDefault="00657FC7" w:rsidP="002223F2">
      <w:pPr>
        <w:numPr>
          <w:ilvl w:val="1"/>
          <w:numId w:val="26"/>
        </w:numPr>
      </w:pPr>
      <w:r w:rsidRPr="00560B67">
        <w:rPr>
          <w:rFonts w:hint="cs"/>
          <w:rtl/>
        </w:rPr>
        <w:t>محدودیت‌ها و کنترل هدایا و سایر منافع</w:t>
      </w:r>
    </w:p>
    <w:p w:rsidR="003436B1" w:rsidRDefault="00657FC7" w:rsidP="002223F2">
      <w:pPr>
        <w:numPr>
          <w:ilvl w:val="1"/>
          <w:numId w:val="26"/>
        </w:numPr>
      </w:pPr>
      <w:r w:rsidRPr="00560B67">
        <w:rPr>
          <w:rFonts w:hint="cs"/>
          <w:rtl/>
        </w:rPr>
        <w:t>محدودیت‌ها و کنترل شغل بیرونی هم‌زمان</w:t>
      </w:r>
    </w:p>
    <w:p w:rsidR="003436B1" w:rsidRDefault="00657FC7" w:rsidP="002223F2">
      <w:pPr>
        <w:numPr>
          <w:ilvl w:val="1"/>
          <w:numId w:val="26"/>
        </w:numPr>
      </w:pPr>
      <w:r w:rsidRPr="00560B67">
        <w:rPr>
          <w:rFonts w:hint="cs"/>
          <w:rtl/>
        </w:rPr>
        <w:t>محدودیت‌های شخصی و خانوادگی مالکیت شرکت‌های خصوصی</w:t>
      </w:r>
    </w:p>
    <w:p w:rsidR="003436B1" w:rsidRDefault="00657FC7" w:rsidP="002223F2">
      <w:pPr>
        <w:numPr>
          <w:ilvl w:val="1"/>
          <w:numId w:val="26"/>
        </w:numPr>
      </w:pPr>
      <w:r w:rsidRPr="00560B67">
        <w:rPr>
          <w:rFonts w:hint="cs"/>
          <w:rtl/>
        </w:rPr>
        <w:t>سلب صلاحیت (</w:t>
      </w:r>
      <w:r w:rsidRPr="00560B67">
        <w:t>Recusal</w:t>
      </w:r>
      <w:r w:rsidRPr="00560B67">
        <w:rPr>
          <w:rFonts w:hint="cs"/>
          <w:rtl/>
        </w:rPr>
        <w:t>)</w:t>
      </w:r>
    </w:p>
    <w:p w:rsidR="003436B1" w:rsidRDefault="00657FC7" w:rsidP="002223F2">
      <w:pPr>
        <w:numPr>
          <w:ilvl w:val="1"/>
          <w:numId w:val="26"/>
        </w:numPr>
      </w:pPr>
      <w:r w:rsidRPr="00560B67">
        <w:rPr>
          <w:rFonts w:hint="cs"/>
          <w:rtl/>
        </w:rPr>
        <w:t>درب‌های چرخان: محدودیت‌های پسااستخدامی تجاری و مدنی</w:t>
      </w:r>
    </w:p>
    <w:p w:rsidR="003436B1" w:rsidRDefault="00657FC7" w:rsidP="002223F2">
      <w:pPr>
        <w:numPr>
          <w:ilvl w:val="0"/>
          <w:numId w:val="26"/>
        </w:numPr>
      </w:pPr>
      <w:r w:rsidRPr="00560B67">
        <w:rPr>
          <w:rFonts w:hint="cs"/>
          <w:rtl/>
        </w:rPr>
        <w:t>در بخش راهبرد قواعد بازی:</w:t>
      </w:r>
    </w:p>
    <w:p w:rsidR="00657FC7" w:rsidRPr="00560B67" w:rsidRDefault="00657FC7" w:rsidP="002223F2">
      <w:pPr>
        <w:numPr>
          <w:ilvl w:val="1"/>
          <w:numId w:val="26"/>
        </w:numPr>
        <w:rPr>
          <w:rtl/>
        </w:rPr>
      </w:pPr>
      <w:r w:rsidRPr="00560B67">
        <w:rPr>
          <w:rFonts w:hint="cs"/>
          <w:rtl/>
        </w:rPr>
        <w:t>در این بخش به دلیل عدم وجود تعارض منافع، راهکاری وجود ندارد.</w:t>
      </w:r>
    </w:p>
    <w:p w:rsidR="00657FC7" w:rsidRPr="00560B67" w:rsidRDefault="00657FC7" w:rsidP="00E055DB">
      <w:pPr>
        <w:pStyle w:val="Heading2"/>
        <w:rPr>
          <w:rtl/>
        </w:rPr>
      </w:pPr>
      <w:r w:rsidRPr="00560B67">
        <w:rPr>
          <w:rFonts w:hint="cs"/>
          <w:rtl/>
        </w:rPr>
        <w:t>سایر پیشنهادات</w:t>
      </w:r>
    </w:p>
    <w:p w:rsidR="003436B1" w:rsidRDefault="00657FC7" w:rsidP="002223F2">
      <w:pPr>
        <w:numPr>
          <w:ilvl w:val="0"/>
          <w:numId w:val="27"/>
        </w:numPr>
      </w:pPr>
      <w:r w:rsidRPr="00560B67">
        <w:rPr>
          <w:rFonts w:hint="cs"/>
          <w:rtl/>
        </w:rPr>
        <w:t>از منظر قانونی:</w:t>
      </w:r>
    </w:p>
    <w:p w:rsidR="003436B1" w:rsidRDefault="00657FC7" w:rsidP="002223F2">
      <w:pPr>
        <w:numPr>
          <w:ilvl w:val="1"/>
          <w:numId w:val="27"/>
        </w:numPr>
      </w:pPr>
      <w:r w:rsidRPr="00560B67">
        <w:rPr>
          <w:rFonts w:hint="cs"/>
          <w:rtl/>
        </w:rPr>
        <w:t>تدوین سیاست کلی تعارض منافع</w:t>
      </w:r>
    </w:p>
    <w:p w:rsidR="003436B1" w:rsidRDefault="00657FC7" w:rsidP="002223F2">
      <w:pPr>
        <w:numPr>
          <w:ilvl w:val="1"/>
          <w:numId w:val="27"/>
        </w:numPr>
      </w:pPr>
      <w:r w:rsidRPr="00560B67">
        <w:rPr>
          <w:rFonts w:hint="cs"/>
          <w:rtl/>
        </w:rPr>
        <w:t>تدوین قانون تفصیلی مبتنی بر اصول راهبردها و راهکارهای ذکر شده</w:t>
      </w:r>
    </w:p>
    <w:p w:rsidR="003436B1" w:rsidRDefault="00657FC7" w:rsidP="002223F2">
      <w:pPr>
        <w:numPr>
          <w:ilvl w:val="1"/>
          <w:numId w:val="27"/>
        </w:numPr>
      </w:pPr>
      <w:r w:rsidRPr="00560B67">
        <w:rPr>
          <w:rFonts w:hint="cs"/>
          <w:rtl/>
        </w:rPr>
        <w:t>استفاده از ظرفیت‌های (اندک) قانونی موجود در بدنه حقوق عمومی کشور</w:t>
      </w:r>
    </w:p>
    <w:p w:rsidR="003436B1" w:rsidRDefault="00657FC7" w:rsidP="002223F2">
      <w:pPr>
        <w:numPr>
          <w:ilvl w:val="1"/>
          <w:numId w:val="27"/>
        </w:numPr>
      </w:pPr>
      <w:r w:rsidRPr="00560B67">
        <w:rPr>
          <w:rFonts w:hint="cs"/>
          <w:rtl/>
        </w:rPr>
        <w:t>رفع اشکالات متعدد (تسهیل و تشدید‌کننده) ناظر به تعارض منافع در سایر قوانین</w:t>
      </w:r>
    </w:p>
    <w:p w:rsidR="003436B1" w:rsidRDefault="00657FC7" w:rsidP="002223F2">
      <w:pPr>
        <w:numPr>
          <w:ilvl w:val="0"/>
          <w:numId w:val="27"/>
        </w:numPr>
      </w:pPr>
      <w:r w:rsidRPr="00560B67">
        <w:rPr>
          <w:rFonts w:hint="cs"/>
          <w:rtl/>
        </w:rPr>
        <w:t>تدوین اصول رفتار حرفه‌ای (</w:t>
      </w:r>
      <w:r w:rsidRPr="00560B67">
        <w:t>Code of Conduct</w:t>
      </w:r>
      <w:r w:rsidRPr="00560B67">
        <w:rPr>
          <w:rFonts w:hint="cs"/>
          <w:rtl/>
        </w:rPr>
        <w:t>) و البته ضمانت‌های اجرایی مرتبط با حرف مختلف</w:t>
      </w:r>
    </w:p>
    <w:p w:rsidR="003436B1" w:rsidRDefault="00657FC7" w:rsidP="002223F2">
      <w:pPr>
        <w:numPr>
          <w:ilvl w:val="0"/>
          <w:numId w:val="27"/>
        </w:numPr>
      </w:pPr>
      <w:r w:rsidRPr="00560B67">
        <w:rPr>
          <w:rFonts w:hint="cs"/>
          <w:rtl/>
        </w:rPr>
        <w:t>ضرورت انجام مطالعات دقیق مبتنی بر سازمان‌های مختلف شامل:</w:t>
      </w:r>
    </w:p>
    <w:p w:rsidR="003436B1" w:rsidRDefault="00657FC7" w:rsidP="002223F2">
      <w:pPr>
        <w:numPr>
          <w:ilvl w:val="1"/>
          <w:numId w:val="27"/>
        </w:numPr>
      </w:pPr>
      <w:r w:rsidRPr="00560B67">
        <w:rPr>
          <w:rFonts w:hint="cs"/>
          <w:rtl/>
        </w:rPr>
        <w:t>شناسایی و اعلام عمومی جایگاه‌ها و نهادهای در معرض تعارض منافع</w:t>
      </w:r>
    </w:p>
    <w:p w:rsidR="003436B1" w:rsidRDefault="00657FC7" w:rsidP="002223F2">
      <w:pPr>
        <w:numPr>
          <w:ilvl w:val="1"/>
          <w:numId w:val="27"/>
        </w:numPr>
      </w:pPr>
      <w:r w:rsidRPr="00560B67">
        <w:rPr>
          <w:rFonts w:hint="cs"/>
          <w:rtl/>
        </w:rPr>
        <w:t>ارائه پیشنهادات برای رفع هر سطح از تعارض منافع</w:t>
      </w:r>
    </w:p>
    <w:p w:rsidR="00657FC7" w:rsidRPr="00560B67" w:rsidRDefault="00657FC7" w:rsidP="002223F2">
      <w:pPr>
        <w:numPr>
          <w:ilvl w:val="1"/>
          <w:numId w:val="27"/>
        </w:numPr>
        <w:rPr>
          <w:rtl/>
        </w:rPr>
      </w:pPr>
      <w:r w:rsidRPr="00560B67">
        <w:rPr>
          <w:rFonts w:hint="cs"/>
          <w:rtl/>
        </w:rPr>
        <w:t>تلاش حداکثری در به‌کارگیری راهبرد «تغییر بازی» به منظور ایجاد شرایط «توافق منافع».</w:t>
      </w:r>
    </w:p>
    <w:p w:rsidR="000101E6" w:rsidRDefault="000101E6" w:rsidP="00165730">
      <w:pPr>
        <w:spacing w:before="0" w:after="160" w:line="259" w:lineRule="auto"/>
        <w:jc w:val="left"/>
        <w:rPr>
          <w:rtl/>
        </w:rPr>
      </w:pPr>
    </w:p>
    <w:sectPr w:rsidR="000101E6" w:rsidSect="00E03910">
      <w:headerReference w:type="even" r:id="rId19"/>
      <w:headerReference w:type="default" r:id="rId20"/>
      <w:footerReference w:type="even" r:id="rId21"/>
      <w:footerReference w:type="default" r:id="rId22"/>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536" w:rsidRDefault="00017536" w:rsidP="00B46C07">
      <w:pPr>
        <w:spacing w:before="0" w:after="0" w:line="240" w:lineRule="auto"/>
      </w:pPr>
      <w:r>
        <w:separator/>
      </w:r>
    </w:p>
  </w:endnote>
  <w:endnote w:type="continuationSeparator" w:id="0">
    <w:p w:rsidR="00017536" w:rsidRDefault="00017536"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tcPr>
        <w:p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BC455D" w:rsidRDefault="00BC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vAlign w:val="center"/>
        </w:tcPr>
        <w:p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E03910" w:rsidRDefault="00E03910" w:rsidP="00E0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536" w:rsidRDefault="00017536" w:rsidP="00B46C07">
      <w:pPr>
        <w:spacing w:before="0" w:after="0" w:line="240" w:lineRule="auto"/>
      </w:pPr>
      <w:r>
        <w:separator/>
      </w:r>
    </w:p>
  </w:footnote>
  <w:footnote w:type="continuationSeparator" w:id="0">
    <w:p w:rsidR="00017536" w:rsidRDefault="00017536" w:rsidP="00B46C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686" w:type="pct"/>
      <w:tblLook w:val="04A0" w:firstRow="1" w:lastRow="0" w:firstColumn="1" w:lastColumn="0" w:noHBand="0" w:noVBand="1"/>
    </w:tblPr>
    <w:tblGrid>
      <w:gridCol w:w="519"/>
      <w:gridCol w:w="7940"/>
    </w:tblGrid>
    <w:tr w:rsidR="00000360"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rsidR="00000360" w:rsidRPr="00000360" w:rsidRDefault="00000360"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DF1BCE">
                <w:rPr>
                  <w:b/>
                  <w:bCs/>
                  <w:noProof/>
                  <w:color w:val="FFFFFF" w:themeColor="background1"/>
                  <w:rtl/>
                </w:rPr>
                <w:t>16</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000360" w:rsidRPr="00254467" w:rsidRDefault="00017536"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165730">
                <w:rPr>
                  <w:rtl/>
                  <w:lang w:bidi="fa-IR"/>
                </w:rPr>
                <w:t>تعارض منافع</w:t>
              </w:r>
            </w:sdtContent>
          </w:sdt>
          <w:r w:rsidR="00000360">
            <w:rPr>
              <w:rFonts w:hint="cs"/>
              <w:rtl/>
              <w:lang w:bidi="fa-IR"/>
            </w:rPr>
            <w:t xml:space="preserve">       </w:t>
          </w:r>
        </w:p>
      </w:tc>
    </w:tr>
  </w:tbl>
  <w:p w:rsidR="00433FF3" w:rsidRDefault="00000360">
    <w:pPr>
      <w:pStyle w:val="Header"/>
    </w:pPr>
    <w:r>
      <w:rPr>
        <w:noProof/>
        <w:lang w:bidi="ar-SA"/>
      </w:rPr>
      <w:drawing>
        <wp:anchor distT="0" distB="0" distL="114300" distR="114300" simplePos="0" relativeHeight="251665408" behindDoc="0" locked="0" layoutInCell="1" allowOverlap="1" wp14:anchorId="6400BA3D" wp14:editId="0AF5A954">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712" w:type="pct"/>
      <w:tblInd w:w="520" w:type="dxa"/>
      <w:tblLook w:val="04A0" w:firstRow="1" w:lastRow="0" w:firstColumn="1" w:lastColumn="0" w:noHBand="0" w:noVBand="1"/>
    </w:tblPr>
    <w:tblGrid>
      <w:gridCol w:w="7951"/>
      <w:gridCol w:w="555"/>
    </w:tblGrid>
    <w:tr w:rsidR="00AC0714" w:rsidTr="00AC0714">
      <w:tc>
        <w:tcPr>
          <w:tcW w:w="4674" w:type="pct"/>
          <w:tcBorders>
            <w:top w:val="nil"/>
            <w:left w:val="nil"/>
            <w:bottom w:val="nil"/>
            <w:right w:val="nil"/>
          </w:tcBorders>
          <w:shd w:val="clear" w:color="auto" w:fill="DEEAF6" w:themeFill="accent1" w:themeFillTint="33"/>
          <w:vAlign w:val="center"/>
        </w:tcPr>
        <w:p w:rsidR="000101E6" w:rsidRPr="00254467" w:rsidRDefault="00017536" w:rsidP="000101E6">
          <w:pPr>
            <w:pStyle w:val="Header"/>
            <w:tabs>
              <w:tab w:val="right" w:pos="10467"/>
            </w:tabs>
            <w:jc w:val="left"/>
            <w:rPr>
              <w:rtl/>
              <w:lang w:bidi="fa-IR"/>
            </w:rPr>
          </w:pPr>
          <w:sdt>
            <w:sdtPr>
              <w:rPr>
                <w:rtl/>
              </w:rPr>
              <w:alias w:val="Title"/>
              <w:tag w:val=""/>
              <w:id w:val="-2074958860"/>
              <w:dataBinding w:prefixMappings="xmlns:ns0='http://purl.org/dc/elements/1.1/' xmlns:ns1='http://schemas.openxmlformats.org/package/2006/metadata/core-properties' " w:xpath="/ns1:coreProperties[1]/ns0:title[1]" w:storeItemID="{6C3C8BC8-F283-45AE-878A-BAB7291924A1}"/>
              <w:text/>
            </w:sdtPr>
            <w:sdtEndPr/>
            <w:sdtContent>
              <w:r w:rsidR="00165730">
                <w:rPr>
                  <w:rtl/>
                  <w:lang w:bidi="fa-IR"/>
                </w:rPr>
                <w:t>تعارض منافع</w:t>
              </w:r>
            </w:sdtContent>
          </w:sdt>
          <w:r w:rsidR="000101E6">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rsidR="000101E6" w:rsidRPr="00E1408F" w:rsidRDefault="000101E6"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DF1BCE">
                <w:rPr>
                  <w:b/>
                  <w:bCs/>
                  <w:noProof/>
                  <w:color w:val="FFFFFF" w:themeColor="background1"/>
                  <w:rtl/>
                </w:rPr>
                <w:t>17</w:t>
              </w:r>
              <w:r w:rsidRPr="000101E6">
                <w:rPr>
                  <w:b/>
                  <w:bCs/>
                  <w:noProof/>
                  <w:color w:val="FFFFFF" w:themeColor="background1"/>
                </w:rPr>
                <w:fldChar w:fldCharType="end"/>
              </w:r>
            </w:p>
          </w:sdtContent>
        </w:sdt>
      </w:tc>
    </w:tr>
  </w:tbl>
  <w:p w:rsidR="00B46C07" w:rsidRDefault="00AC0714">
    <w:pPr>
      <w:pStyle w:val="Header"/>
    </w:pPr>
    <w:r>
      <w:rPr>
        <w:noProof/>
        <w:lang w:bidi="ar-SA"/>
      </w:rPr>
      <w:drawing>
        <wp:anchor distT="0" distB="0" distL="114300" distR="114300" simplePos="0" relativeHeight="251667456" behindDoc="0" locked="0" layoutInCell="1" allowOverlap="1" wp14:anchorId="2B83B34F" wp14:editId="76829E5C">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ECF"/>
    <w:multiLevelType w:val="hybridMultilevel"/>
    <w:tmpl w:val="C008A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53A8B"/>
    <w:multiLevelType w:val="hybridMultilevel"/>
    <w:tmpl w:val="2C762E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9100C"/>
    <w:multiLevelType w:val="hybridMultilevel"/>
    <w:tmpl w:val="F42CF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59A9"/>
    <w:multiLevelType w:val="hybridMultilevel"/>
    <w:tmpl w:val="2CB6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6302B"/>
    <w:multiLevelType w:val="hybridMultilevel"/>
    <w:tmpl w:val="4162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5432E"/>
    <w:multiLevelType w:val="hybridMultilevel"/>
    <w:tmpl w:val="A8A67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EA3"/>
    <w:multiLevelType w:val="multilevel"/>
    <w:tmpl w:val="E20A2B20"/>
    <w:lvl w:ilvl="0">
      <w:start w:val="1"/>
      <w:numFmt w:val="decimal"/>
      <w:pStyle w:val="Heading1"/>
      <w:suff w:val="space"/>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C75519F"/>
    <w:multiLevelType w:val="hybridMultilevel"/>
    <w:tmpl w:val="11F8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D0BC5"/>
    <w:multiLevelType w:val="hybridMultilevel"/>
    <w:tmpl w:val="7D88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21B43"/>
    <w:multiLevelType w:val="hybridMultilevel"/>
    <w:tmpl w:val="4106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17C7B"/>
    <w:multiLevelType w:val="hybridMultilevel"/>
    <w:tmpl w:val="B000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C1928"/>
    <w:multiLevelType w:val="hybridMultilevel"/>
    <w:tmpl w:val="8474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D4A78"/>
    <w:multiLevelType w:val="hybridMultilevel"/>
    <w:tmpl w:val="2B70D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47F0A"/>
    <w:multiLevelType w:val="hybridMultilevel"/>
    <w:tmpl w:val="70F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221F8"/>
    <w:multiLevelType w:val="hybridMultilevel"/>
    <w:tmpl w:val="B720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A36A7"/>
    <w:multiLevelType w:val="hybridMultilevel"/>
    <w:tmpl w:val="E0BE9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C4649"/>
    <w:multiLevelType w:val="hybridMultilevel"/>
    <w:tmpl w:val="5864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348D0"/>
    <w:multiLevelType w:val="hybridMultilevel"/>
    <w:tmpl w:val="A8A67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102A6"/>
    <w:multiLevelType w:val="hybridMultilevel"/>
    <w:tmpl w:val="F42CF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B398E"/>
    <w:multiLevelType w:val="hybridMultilevel"/>
    <w:tmpl w:val="5EEA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D583C"/>
    <w:multiLevelType w:val="hybridMultilevel"/>
    <w:tmpl w:val="5DE2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34AF0"/>
    <w:multiLevelType w:val="hybridMultilevel"/>
    <w:tmpl w:val="366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81F68"/>
    <w:multiLevelType w:val="hybridMultilevel"/>
    <w:tmpl w:val="0CC0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24D5A"/>
    <w:multiLevelType w:val="hybridMultilevel"/>
    <w:tmpl w:val="59825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32708"/>
    <w:multiLevelType w:val="hybridMultilevel"/>
    <w:tmpl w:val="1CA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24EA0"/>
    <w:multiLevelType w:val="hybridMultilevel"/>
    <w:tmpl w:val="499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7"/>
  </w:num>
  <w:num w:numId="4">
    <w:abstractNumId w:val="19"/>
  </w:num>
  <w:num w:numId="5">
    <w:abstractNumId w:val="22"/>
  </w:num>
  <w:num w:numId="6">
    <w:abstractNumId w:val="12"/>
  </w:num>
  <w:num w:numId="7">
    <w:abstractNumId w:val="9"/>
  </w:num>
  <w:num w:numId="8">
    <w:abstractNumId w:val="10"/>
  </w:num>
  <w:num w:numId="9">
    <w:abstractNumId w:val="15"/>
  </w:num>
  <w:num w:numId="10">
    <w:abstractNumId w:val="13"/>
  </w:num>
  <w:num w:numId="11">
    <w:abstractNumId w:val="4"/>
  </w:num>
  <w:num w:numId="12">
    <w:abstractNumId w:val="8"/>
  </w:num>
  <w:num w:numId="13">
    <w:abstractNumId w:val="21"/>
  </w:num>
  <w:num w:numId="14">
    <w:abstractNumId w:val="23"/>
  </w:num>
  <w:num w:numId="15">
    <w:abstractNumId w:val="5"/>
  </w:num>
  <w:num w:numId="16">
    <w:abstractNumId w:val="1"/>
  </w:num>
  <w:num w:numId="17">
    <w:abstractNumId w:val="24"/>
  </w:num>
  <w:num w:numId="18">
    <w:abstractNumId w:val="25"/>
  </w:num>
  <w:num w:numId="19">
    <w:abstractNumId w:val="3"/>
  </w:num>
  <w:num w:numId="20">
    <w:abstractNumId w:val="17"/>
  </w:num>
  <w:num w:numId="21">
    <w:abstractNumId w:val="11"/>
  </w:num>
  <w:num w:numId="22">
    <w:abstractNumId w:val="18"/>
  </w:num>
  <w:num w:numId="23">
    <w:abstractNumId w:val="20"/>
  </w:num>
  <w:num w:numId="24">
    <w:abstractNumId w:val="14"/>
  </w:num>
  <w:num w:numId="25">
    <w:abstractNumId w:val="16"/>
  </w:num>
  <w:num w:numId="26">
    <w:abstractNumId w:val="0"/>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30"/>
    <w:rsid w:val="00000360"/>
    <w:rsid w:val="000010F3"/>
    <w:rsid w:val="000101E6"/>
    <w:rsid w:val="0001350D"/>
    <w:rsid w:val="00017536"/>
    <w:rsid w:val="00026F8F"/>
    <w:rsid w:val="00027860"/>
    <w:rsid w:val="00030C18"/>
    <w:rsid w:val="00031E27"/>
    <w:rsid w:val="0003550B"/>
    <w:rsid w:val="00045D5C"/>
    <w:rsid w:val="000516E9"/>
    <w:rsid w:val="00054BA8"/>
    <w:rsid w:val="00057073"/>
    <w:rsid w:val="00067BB8"/>
    <w:rsid w:val="000A13CF"/>
    <w:rsid w:val="000B0C74"/>
    <w:rsid w:val="000B3EA3"/>
    <w:rsid w:val="000B6E0F"/>
    <w:rsid w:val="000C0FC1"/>
    <w:rsid w:val="000C4EBC"/>
    <w:rsid w:val="000C5068"/>
    <w:rsid w:val="000C531D"/>
    <w:rsid w:val="000D3CCA"/>
    <w:rsid w:val="000E62C2"/>
    <w:rsid w:val="000E67BA"/>
    <w:rsid w:val="000F0503"/>
    <w:rsid w:val="00101B4B"/>
    <w:rsid w:val="0011114D"/>
    <w:rsid w:val="00117CE9"/>
    <w:rsid w:val="001236FF"/>
    <w:rsid w:val="00125194"/>
    <w:rsid w:val="00125D6E"/>
    <w:rsid w:val="00127F9C"/>
    <w:rsid w:val="00134CB3"/>
    <w:rsid w:val="0016145D"/>
    <w:rsid w:val="00163D4D"/>
    <w:rsid w:val="00165730"/>
    <w:rsid w:val="00186C07"/>
    <w:rsid w:val="001917A7"/>
    <w:rsid w:val="00193CED"/>
    <w:rsid w:val="00196B69"/>
    <w:rsid w:val="001A15CE"/>
    <w:rsid w:val="001C01CD"/>
    <w:rsid w:val="001C3F37"/>
    <w:rsid w:val="001C6405"/>
    <w:rsid w:val="001D0034"/>
    <w:rsid w:val="001D7D5B"/>
    <w:rsid w:val="001F1058"/>
    <w:rsid w:val="00200009"/>
    <w:rsid w:val="00203FC1"/>
    <w:rsid w:val="00214D61"/>
    <w:rsid w:val="0021539E"/>
    <w:rsid w:val="002223F2"/>
    <w:rsid w:val="00251A1F"/>
    <w:rsid w:val="002571CC"/>
    <w:rsid w:val="002600E9"/>
    <w:rsid w:val="00272A97"/>
    <w:rsid w:val="002855D8"/>
    <w:rsid w:val="0029040A"/>
    <w:rsid w:val="00296115"/>
    <w:rsid w:val="00296B18"/>
    <w:rsid w:val="00297949"/>
    <w:rsid w:val="002B2034"/>
    <w:rsid w:val="002C6F26"/>
    <w:rsid w:val="002D266E"/>
    <w:rsid w:val="002F4042"/>
    <w:rsid w:val="002F6F35"/>
    <w:rsid w:val="003108DC"/>
    <w:rsid w:val="00320805"/>
    <w:rsid w:val="0032205E"/>
    <w:rsid w:val="0032320D"/>
    <w:rsid w:val="00335A25"/>
    <w:rsid w:val="0034242E"/>
    <w:rsid w:val="003436B1"/>
    <w:rsid w:val="00345EF1"/>
    <w:rsid w:val="0034705D"/>
    <w:rsid w:val="003475B4"/>
    <w:rsid w:val="00350F9A"/>
    <w:rsid w:val="0035117F"/>
    <w:rsid w:val="003554A0"/>
    <w:rsid w:val="00360DD1"/>
    <w:rsid w:val="003611C6"/>
    <w:rsid w:val="00365723"/>
    <w:rsid w:val="0036642F"/>
    <w:rsid w:val="00372A3D"/>
    <w:rsid w:val="00383EBE"/>
    <w:rsid w:val="003901FF"/>
    <w:rsid w:val="003B1200"/>
    <w:rsid w:val="003B760D"/>
    <w:rsid w:val="003C1C30"/>
    <w:rsid w:val="003D37C6"/>
    <w:rsid w:val="003D62C6"/>
    <w:rsid w:val="003E3E68"/>
    <w:rsid w:val="004001B5"/>
    <w:rsid w:val="00413C36"/>
    <w:rsid w:val="0041623F"/>
    <w:rsid w:val="00416A37"/>
    <w:rsid w:val="00422321"/>
    <w:rsid w:val="004278FF"/>
    <w:rsid w:val="004336AD"/>
    <w:rsid w:val="00433FF3"/>
    <w:rsid w:val="00434A36"/>
    <w:rsid w:val="00443747"/>
    <w:rsid w:val="00447186"/>
    <w:rsid w:val="00457E6B"/>
    <w:rsid w:val="004750BE"/>
    <w:rsid w:val="00482DF0"/>
    <w:rsid w:val="00485CD4"/>
    <w:rsid w:val="004A002B"/>
    <w:rsid w:val="004A1248"/>
    <w:rsid w:val="004A3D58"/>
    <w:rsid w:val="004B1194"/>
    <w:rsid w:val="004C422A"/>
    <w:rsid w:val="004D54FC"/>
    <w:rsid w:val="004E2832"/>
    <w:rsid w:val="004E5388"/>
    <w:rsid w:val="004E71DF"/>
    <w:rsid w:val="004F6A54"/>
    <w:rsid w:val="00526564"/>
    <w:rsid w:val="005406DD"/>
    <w:rsid w:val="00541B83"/>
    <w:rsid w:val="00545448"/>
    <w:rsid w:val="00556EF8"/>
    <w:rsid w:val="005638A4"/>
    <w:rsid w:val="005754FF"/>
    <w:rsid w:val="0058153A"/>
    <w:rsid w:val="005B66E5"/>
    <w:rsid w:val="005C03F6"/>
    <w:rsid w:val="005C05A3"/>
    <w:rsid w:val="005C6793"/>
    <w:rsid w:val="005D1111"/>
    <w:rsid w:val="005D2736"/>
    <w:rsid w:val="005E4D7F"/>
    <w:rsid w:val="00612FD5"/>
    <w:rsid w:val="00614651"/>
    <w:rsid w:val="00614CFB"/>
    <w:rsid w:val="00623A01"/>
    <w:rsid w:val="00630B52"/>
    <w:rsid w:val="00637945"/>
    <w:rsid w:val="00657FC7"/>
    <w:rsid w:val="0066304C"/>
    <w:rsid w:val="006649F9"/>
    <w:rsid w:val="00670A0A"/>
    <w:rsid w:val="00672B76"/>
    <w:rsid w:val="0067683E"/>
    <w:rsid w:val="00684E8B"/>
    <w:rsid w:val="006973F9"/>
    <w:rsid w:val="006A281D"/>
    <w:rsid w:val="006B3D0A"/>
    <w:rsid w:val="006B5DFA"/>
    <w:rsid w:val="006C211E"/>
    <w:rsid w:val="006C3740"/>
    <w:rsid w:val="006E5A8E"/>
    <w:rsid w:val="006F2190"/>
    <w:rsid w:val="006F7805"/>
    <w:rsid w:val="007053B9"/>
    <w:rsid w:val="00713958"/>
    <w:rsid w:val="007159ED"/>
    <w:rsid w:val="00721362"/>
    <w:rsid w:val="00725F26"/>
    <w:rsid w:val="007338D9"/>
    <w:rsid w:val="00747ECD"/>
    <w:rsid w:val="00754996"/>
    <w:rsid w:val="007648F2"/>
    <w:rsid w:val="007711DC"/>
    <w:rsid w:val="00771524"/>
    <w:rsid w:val="007837B7"/>
    <w:rsid w:val="007A18D4"/>
    <w:rsid w:val="007B00CD"/>
    <w:rsid w:val="007B54AF"/>
    <w:rsid w:val="007C14F6"/>
    <w:rsid w:val="007C29C5"/>
    <w:rsid w:val="007C6E15"/>
    <w:rsid w:val="007E06F5"/>
    <w:rsid w:val="007F1780"/>
    <w:rsid w:val="007F5D94"/>
    <w:rsid w:val="007F7911"/>
    <w:rsid w:val="00803A6D"/>
    <w:rsid w:val="0081528D"/>
    <w:rsid w:val="00823ADA"/>
    <w:rsid w:val="00823BED"/>
    <w:rsid w:val="008410AE"/>
    <w:rsid w:val="00842260"/>
    <w:rsid w:val="00844A1D"/>
    <w:rsid w:val="0084557A"/>
    <w:rsid w:val="0085543B"/>
    <w:rsid w:val="00871A10"/>
    <w:rsid w:val="0088121E"/>
    <w:rsid w:val="00885B8A"/>
    <w:rsid w:val="008A38C0"/>
    <w:rsid w:val="008C1BBB"/>
    <w:rsid w:val="008C2B67"/>
    <w:rsid w:val="008D01D7"/>
    <w:rsid w:val="008E3CCA"/>
    <w:rsid w:val="009014AB"/>
    <w:rsid w:val="00903EAF"/>
    <w:rsid w:val="00912FF6"/>
    <w:rsid w:val="00913A05"/>
    <w:rsid w:val="00933A16"/>
    <w:rsid w:val="00937045"/>
    <w:rsid w:val="00952D67"/>
    <w:rsid w:val="00956EFB"/>
    <w:rsid w:val="0096172A"/>
    <w:rsid w:val="00962D92"/>
    <w:rsid w:val="0096379C"/>
    <w:rsid w:val="00966593"/>
    <w:rsid w:val="00971C57"/>
    <w:rsid w:val="00972476"/>
    <w:rsid w:val="00974645"/>
    <w:rsid w:val="009944D2"/>
    <w:rsid w:val="009B6A5B"/>
    <w:rsid w:val="009D0FB0"/>
    <w:rsid w:val="009D15E6"/>
    <w:rsid w:val="009D2FA1"/>
    <w:rsid w:val="009D3E19"/>
    <w:rsid w:val="00A06CFE"/>
    <w:rsid w:val="00A22C4D"/>
    <w:rsid w:val="00A544E9"/>
    <w:rsid w:val="00A57CB2"/>
    <w:rsid w:val="00A60996"/>
    <w:rsid w:val="00A73AE5"/>
    <w:rsid w:val="00A73CDB"/>
    <w:rsid w:val="00A75D58"/>
    <w:rsid w:val="00A80402"/>
    <w:rsid w:val="00A85BEF"/>
    <w:rsid w:val="00A90DCF"/>
    <w:rsid w:val="00A94F09"/>
    <w:rsid w:val="00A97344"/>
    <w:rsid w:val="00AA34C8"/>
    <w:rsid w:val="00AA56E6"/>
    <w:rsid w:val="00AA62E5"/>
    <w:rsid w:val="00AB2525"/>
    <w:rsid w:val="00AB7445"/>
    <w:rsid w:val="00AC0714"/>
    <w:rsid w:val="00AC1EC8"/>
    <w:rsid w:val="00AC3A0B"/>
    <w:rsid w:val="00AC4ABD"/>
    <w:rsid w:val="00AC55B5"/>
    <w:rsid w:val="00AD6D0A"/>
    <w:rsid w:val="00AE184F"/>
    <w:rsid w:val="00AE2516"/>
    <w:rsid w:val="00AE7C51"/>
    <w:rsid w:val="00B10ED1"/>
    <w:rsid w:val="00B2095E"/>
    <w:rsid w:val="00B4625C"/>
    <w:rsid w:val="00B46C07"/>
    <w:rsid w:val="00B5266E"/>
    <w:rsid w:val="00B53929"/>
    <w:rsid w:val="00B552CF"/>
    <w:rsid w:val="00B5724C"/>
    <w:rsid w:val="00B5725D"/>
    <w:rsid w:val="00B616AB"/>
    <w:rsid w:val="00B63AA2"/>
    <w:rsid w:val="00B67080"/>
    <w:rsid w:val="00B67D13"/>
    <w:rsid w:val="00B80D11"/>
    <w:rsid w:val="00B95187"/>
    <w:rsid w:val="00BB16E2"/>
    <w:rsid w:val="00BC2762"/>
    <w:rsid w:val="00BC396B"/>
    <w:rsid w:val="00BC455D"/>
    <w:rsid w:val="00BE72ED"/>
    <w:rsid w:val="00BF6C37"/>
    <w:rsid w:val="00C021F7"/>
    <w:rsid w:val="00C0318D"/>
    <w:rsid w:val="00C04E5E"/>
    <w:rsid w:val="00C135B7"/>
    <w:rsid w:val="00C17BA9"/>
    <w:rsid w:val="00C17D51"/>
    <w:rsid w:val="00C3406D"/>
    <w:rsid w:val="00C35FE9"/>
    <w:rsid w:val="00C36E94"/>
    <w:rsid w:val="00C406D8"/>
    <w:rsid w:val="00C51F45"/>
    <w:rsid w:val="00C52805"/>
    <w:rsid w:val="00C67B53"/>
    <w:rsid w:val="00C70FD7"/>
    <w:rsid w:val="00C7635D"/>
    <w:rsid w:val="00C7788A"/>
    <w:rsid w:val="00C809C5"/>
    <w:rsid w:val="00C87174"/>
    <w:rsid w:val="00C872B5"/>
    <w:rsid w:val="00C9044C"/>
    <w:rsid w:val="00C90571"/>
    <w:rsid w:val="00C9576F"/>
    <w:rsid w:val="00CA03B6"/>
    <w:rsid w:val="00CA5B47"/>
    <w:rsid w:val="00CB456D"/>
    <w:rsid w:val="00CB46AA"/>
    <w:rsid w:val="00CC47B7"/>
    <w:rsid w:val="00CC59C5"/>
    <w:rsid w:val="00CD7A03"/>
    <w:rsid w:val="00CE10D6"/>
    <w:rsid w:val="00CE6FB4"/>
    <w:rsid w:val="00CF2360"/>
    <w:rsid w:val="00CF2F88"/>
    <w:rsid w:val="00CF65D3"/>
    <w:rsid w:val="00D035B9"/>
    <w:rsid w:val="00D24F4F"/>
    <w:rsid w:val="00D3095C"/>
    <w:rsid w:val="00D30F72"/>
    <w:rsid w:val="00D35718"/>
    <w:rsid w:val="00D40312"/>
    <w:rsid w:val="00D71D1C"/>
    <w:rsid w:val="00D9246F"/>
    <w:rsid w:val="00D94662"/>
    <w:rsid w:val="00DA6C21"/>
    <w:rsid w:val="00DB2682"/>
    <w:rsid w:val="00DB5E97"/>
    <w:rsid w:val="00DC0D2B"/>
    <w:rsid w:val="00DD516D"/>
    <w:rsid w:val="00DD732F"/>
    <w:rsid w:val="00DF1BCE"/>
    <w:rsid w:val="00E03910"/>
    <w:rsid w:val="00E04E6D"/>
    <w:rsid w:val="00E055DB"/>
    <w:rsid w:val="00E27F9F"/>
    <w:rsid w:val="00E330E7"/>
    <w:rsid w:val="00E3369A"/>
    <w:rsid w:val="00E34DAC"/>
    <w:rsid w:val="00E417E6"/>
    <w:rsid w:val="00E44F32"/>
    <w:rsid w:val="00E55ADA"/>
    <w:rsid w:val="00E620A1"/>
    <w:rsid w:val="00E77F0D"/>
    <w:rsid w:val="00E917F5"/>
    <w:rsid w:val="00E91F32"/>
    <w:rsid w:val="00E964CF"/>
    <w:rsid w:val="00E969FF"/>
    <w:rsid w:val="00EB1AB6"/>
    <w:rsid w:val="00EC016D"/>
    <w:rsid w:val="00ED40B6"/>
    <w:rsid w:val="00ED766F"/>
    <w:rsid w:val="00EE0CA5"/>
    <w:rsid w:val="00EE66BA"/>
    <w:rsid w:val="00EF3988"/>
    <w:rsid w:val="00F04AEC"/>
    <w:rsid w:val="00F20C95"/>
    <w:rsid w:val="00F25A6C"/>
    <w:rsid w:val="00F37F8F"/>
    <w:rsid w:val="00F5567D"/>
    <w:rsid w:val="00F57BA4"/>
    <w:rsid w:val="00F621EC"/>
    <w:rsid w:val="00F7755D"/>
    <w:rsid w:val="00F86A84"/>
    <w:rsid w:val="00F91244"/>
    <w:rsid w:val="00F9266B"/>
    <w:rsid w:val="00F96226"/>
    <w:rsid w:val="00F96E15"/>
    <w:rsid w:val="00FA0D64"/>
    <w:rsid w:val="00FA465F"/>
    <w:rsid w:val="00FA7939"/>
    <w:rsid w:val="00FD67CC"/>
    <w:rsid w:val="00FE30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38BD6-D395-4FED-9B04-A783EE99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C6"/>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611C6"/>
    <w:pPr>
      <w:numPr>
        <w:numId w:val="2"/>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3611C6"/>
    <w:pPr>
      <w:numPr>
        <w:ilvl w:val="1"/>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3611C6"/>
    <w:pPr>
      <w:numPr>
        <w:ilvl w:val="2"/>
        <w:numId w:val="2"/>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611C6"/>
    <w:pPr>
      <w:numPr>
        <w:ilvl w:val="3"/>
        <w:numId w:val="1"/>
      </w:numPr>
      <w:pBdr>
        <w:top w:val="dotted" w:sz="6" w:space="2" w:color="5B9BD5" w:themeColor="accent1"/>
      </w:pBdr>
      <w:bidi w:val="0"/>
      <w:spacing w:before="200" w:after="0"/>
      <w:outlineLvl w:val="3"/>
    </w:pPr>
    <w:rPr>
      <w:rFonts w:eastAsiaTheme="minorHAnsi"/>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C6"/>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3611C6"/>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3611C6"/>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611C6"/>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3611C6"/>
    <w:rPr>
      <w:rFonts w:cs="B Mitra"/>
      <w:color w:val="1F4D78" w:themeColor="accent1" w:themeShade="7F"/>
      <w:sz w:val="26"/>
      <w:szCs w:val="28"/>
    </w:rPr>
  </w:style>
  <w:style w:type="paragraph" w:styleId="Caption">
    <w:name w:val="caption"/>
    <w:basedOn w:val="Normal"/>
    <w:next w:val="Normal"/>
    <w:uiPriority w:val="35"/>
    <w:unhideWhenUsed/>
    <w:qFormat/>
    <w:rsid w:val="003611C6"/>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3611C6"/>
    <w:rPr>
      <w:rFonts w:cs="B Mitra"/>
      <w:color w:val="2E74B5" w:themeColor="accent1" w:themeShade="BF"/>
      <w:spacing w:val="10"/>
    </w:rPr>
  </w:style>
  <w:style w:type="paragraph" w:styleId="NoSpacing">
    <w:name w:val="No Spacing"/>
    <w:link w:val="NoSpacingChar"/>
    <w:uiPriority w:val="1"/>
    <w:qFormat/>
    <w:rsid w:val="003611C6"/>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3611C6"/>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5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1C6"/>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basedOn w:val="Normal"/>
    <w:uiPriority w:val="34"/>
    <w:qFormat/>
    <w:rsid w:val="003611C6"/>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styleId="Strong">
    <w:name w:val="Strong"/>
    <w:basedOn w:val="DefaultParagraphFont"/>
    <w:uiPriority w:val="22"/>
    <w:qFormat/>
    <w:rsid w:val="003611C6"/>
    <w:rPr>
      <w:b/>
      <w:bCs/>
    </w:rPr>
  </w:style>
  <w:style w:type="character" w:customStyle="1" w:styleId="contenttext">
    <w:name w:val="content_text"/>
    <w:basedOn w:val="DefaultParagraphFont"/>
    <w:rsid w:val="0065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1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tadabbor.org/?page=quran&amp;SID=4&amp;AID=97"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HID\Desktop\&#1583;&#1605;%20&#1583;&#1587;&#1578;&#1740;%20&#1588;&#1601;&#1575;&#1601;&#1740;&#1578;\950326%20-%20TP4.i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DAB7A6221847F3A1C8452C4D4A4C79"/>
        <w:category>
          <w:name w:val="General"/>
          <w:gallery w:val="placeholder"/>
        </w:category>
        <w:types>
          <w:type w:val="bbPlcHdr"/>
        </w:types>
        <w:behaviors>
          <w:behavior w:val="content"/>
        </w:behaviors>
        <w:guid w:val="{AA80D626-8E4A-4F2E-B1D6-9E77DD07A65D}"/>
      </w:docPartPr>
      <w:docPartBody>
        <w:p w:rsidR="002F02DE" w:rsidRDefault="00165A71">
          <w:pPr>
            <w:pStyle w:val="DDDAB7A6221847F3A1C8452C4D4A4C79"/>
          </w:pPr>
          <w:r w:rsidRPr="004D6F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71"/>
    <w:rsid w:val="00165A71"/>
    <w:rsid w:val="002F02DE"/>
    <w:rsid w:val="004C64F4"/>
    <w:rsid w:val="00EC45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DDAB7A6221847F3A1C8452C4D4A4C79">
    <w:name w:val="DDDAB7A6221847F3A1C8452C4D4A4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Calibri Light"/>
        <a:ea typeface=""/>
        <a:cs typeface="B Mitra"/>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 04 / 1396</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D0A92A-3246-4327-AF58-6E0B4609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950326 - TP4.ir Template</Template>
  <TotalTime>100</TotalTime>
  <Pages>18</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تعارض منافع</vt:lpstr>
    </vt:vector>
  </TitlesOfParts>
  <Company>پویش ملّی «شفّافیت داوطلبانه» نامزدهای نمایندگی مجلس شورای اسلامی</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تعارض منافع</dc:title>
  <dc:subject>دوره آموزشی شفافیت</dc:subject>
  <dc:creator>شفافیت برای ایران</dc:creator>
  <cp:keywords/>
  <dc:description/>
  <cp:lastModifiedBy>SHAHID</cp:lastModifiedBy>
  <cp:revision>17</cp:revision>
  <dcterms:created xsi:type="dcterms:W3CDTF">2017-07-03T06:17:00Z</dcterms:created>
  <dcterms:modified xsi:type="dcterms:W3CDTF">2017-07-03T09:05:00Z</dcterms:modified>
  <cp:category>آموزش</cp:category>
  <cp:contentStatus>منتشر شده</cp:contentStatus>
</cp:coreProperties>
</file>